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5A" w:rsidRDefault="00DD0E5A" w:rsidP="00DD0E5A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DD0E5A" w:rsidRDefault="00DD0E5A" w:rsidP="00DD0E5A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DD0E5A" w:rsidRPr="00516301" w:rsidRDefault="00DD0E5A" w:rsidP="00DD0E5A">
      <w:pPr>
        <w:pStyle w:val="western"/>
        <w:spacing w:before="0" w:beforeAutospacing="0" w:after="0" w:afterAutospacing="0"/>
        <w:rPr>
          <w:b/>
          <w:bCs/>
          <w:sz w:val="27"/>
          <w:szCs w:val="27"/>
          <w:u w:val="single"/>
        </w:rPr>
      </w:pPr>
      <w:smartTag w:uri="urn:schemas-microsoft-com:office:smarttags" w:element="metricconverter">
        <w:smartTagPr>
          <w:attr w:name="ProductID" w:val="620137 г"/>
        </w:smartTagPr>
        <w:r>
          <w:rPr>
            <w:b/>
            <w:bCs/>
            <w:sz w:val="27"/>
            <w:szCs w:val="27"/>
            <w:u w:val="single"/>
          </w:rPr>
          <w:t>620137 г</w:t>
        </w:r>
      </w:smartTag>
      <w:r>
        <w:rPr>
          <w:b/>
          <w:bCs/>
          <w:sz w:val="27"/>
          <w:szCs w:val="27"/>
          <w:u w:val="single"/>
        </w:rPr>
        <w:t xml:space="preserve">. Екатеринбург, ул. Кулибина, 5                     тел. 389-14-53, 389-16-73   </w:t>
      </w:r>
    </w:p>
    <w:p w:rsidR="00DD0E5A" w:rsidRDefault="00DD0E5A" w:rsidP="00DD0E5A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E5A" w:rsidRDefault="00DD0E5A" w:rsidP="00DD0E5A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E5A" w:rsidRDefault="00DD0E5A" w:rsidP="00B224EF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DD0E5A" w:rsidRDefault="00DD0E5A" w:rsidP="00DD0E5A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10E" w:rsidRDefault="000E710E" w:rsidP="000E710E">
      <w:pPr>
        <w:spacing w:after="12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Аналитическая записка</w:t>
      </w:r>
    </w:p>
    <w:p w:rsidR="000E710E" w:rsidRPr="00EB2DCB" w:rsidRDefault="000E710E" w:rsidP="000E710E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B2DCB">
        <w:rPr>
          <w:rFonts w:ascii="Times New Roman" w:hAnsi="Times New Roman"/>
          <w:b/>
          <w:sz w:val="32"/>
          <w:szCs w:val="32"/>
        </w:rPr>
        <w:t xml:space="preserve">о результатах педагогической деятельности </w:t>
      </w:r>
    </w:p>
    <w:p w:rsidR="00EB2DCB" w:rsidRPr="00EB2DCB" w:rsidRDefault="00EB2DCB" w:rsidP="00EB2DCB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B2DCB">
        <w:rPr>
          <w:rFonts w:ascii="Times New Roman" w:hAnsi="Times New Roman"/>
          <w:b/>
          <w:sz w:val="32"/>
          <w:szCs w:val="32"/>
        </w:rPr>
        <w:t>воспитателя</w:t>
      </w:r>
    </w:p>
    <w:p w:rsidR="000E710E" w:rsidRDefault="000E710E" w:rsidP="000E710E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Лузиной Ларисы Валерьевны,</w:t>
      </w:r>
    </w:p>
    <w:p w:rsidR="000E710E" w:rsidRDefault="000E710E" w:rsidP="000E71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по теме:</w:t>
      </w:r>
      <w:r>
        <w:rPr>
          <w:rFonts w:ascii="Times New Roman" w:hAnsi="Times New Roman"/>
          <w:b/>
          <w:sz w:val="28"/>
          <w:szCs w:val="28"/>
        </w:rPr>
        <w:t xml:space="preserve"> «ВЗАИМОДЕЙСТВИЕ С СЕМЬЯМИ ВОСПИТАННИКОВ, СПОСОБСТВУЮЩЕЕ УСПЕШНОМУ СОЦИАЛЬНО-КОММУНИКАТИВНОМУ РАЗВИТИЮ ДОШКОЛЬНИКОВ»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D0E5A" w:rsidRPr="00556ECF" w:rsidRDefault="00DD0E5A" w:rsidP="00DD0E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D0E5A" w:rsidRPr="00556ECF" w:rsidRDefault="00DD0E5A" w:rsidP="00DD0E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D0E5A" w:rsidRDefault="00DD0E5A" w:rsidP="00DD0E5A">
      <w:pPr>
        <w:spacing w:after="120" w:line="360" w:lineRule="auto"/>
        <w:jc w:val="right"/>
        <w:rPr>
          <w:rFonts w:ascii="Times New Roman" w:hAnsi="Times New Roman"/>
          <w:sz w:val="28"/>
          <w:szCs w:val="28"/>
        </w:rPr>
      </w:pPr>
    </w:p>
    <w:p w:rsidR="00DD0E5A" w:rsidRDefault="00DD0E5A" w:rsidP="00DD0E5A">
      <w:pPr>
        <w:spacing w:after="120" w:line="360" w:lineRule="auto"/>
        <w:jc w:val="right"/>
        <w:rPr>
          <w:rFonts w:ascii="Times New Roman" w:hAnsi="Times New Roman"/>
          <w:sz w:val="28"/>
          <w:szCs w:val="28"/>
        </w:rPr>
      </w:pPr>
    </w:p>
    <w:p w:rsidR="00DD0E5A" w:rsidRDefault="00DD0E5A" w:rsidP="00DD0E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E5A" w:rsidRDefault="00DD0E5A" w:rsidP="00DD0E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E5A" w:rsidRDefault="00DD0E5A" w:rsidP="00DD0E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E5A" w:rsidRDefault="00DD0E5A" w:rsidP="00DD0E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E5A" w:rsidRDefault="00DD0E5A" w:rsidP="00DD0E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E5A" w:rsidRDefault="00DD0E5A" w:rsidP="00DD0E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E5A" w:rsidRDefault="00DD0E5A" w:rsidP="00DD0E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ECF" w:rsidRPr="00C17104" w:rsidRDefault="00556ECF" w:rsidP="00DD0E5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10E" w:rsidRDefault="000E710E" w:rsidP="00DD0E5A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DD0E5A" w:rsidRDefault="00DD0E5A" w:rsidP="000E710E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Екатеринбург, 2018</w:t>
      </w:r>
    </w:p>
    <w:p w:rsidR="00E55ECB" w:rsidRDefault="00E55ECB" w:rsidP="00E55ECB">
      <w:pPr>
        <w:spacing w:after="12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E55ECB" w:rsidRPr="00E55ECB" w:rsidRDefault="00E55ECB" w:rsidP="00E55EC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7B3">
        <w:rPr>
          <w:rFonts w:ascii="Times New Roman" w:hAnsi="Times New Roman"/>
          <w:b/>
          <w:i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представляемой практической работы является анализ эффективности </w:t>
      </w:r>
      <w:r w:rsidRPr="00DB2909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использования методов и приемов  </w:t>
      </w:r>
      <w:r w:rsidR="00DB2909">
        <w:rPr>
          <w:rFonts w:ascii="Times New Roman" w:hAnsi="Times New Roman"/>
          <w:color w:val="000000" w:themeColor="text1"/>
          <w:sz w:val="28"/>
          <w:szCs w:val="28"/>
        </w:rPr>
        <w:t>для успешного социально-коммуникативного развития дошкольников.</w:t>
      </w:r>
    </w:p>
    <w:p w:rsidR="00E55ECB" w:rsidRDefault="00E55ECB" w:rsidP="00E55E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системы работы и применение в образовательном процессе </w:t>
      </w:r>
      <w:r w:rsidRPr="00340532">
        <w:rPr>
          <w:rFonts w:ascii="Times New Roman" w:hAnsi="Times New Roman"/>
          <w:sz w:val="28"/>
          <w:szCs w:val="28"/>
        </w:rPr>
        <w:t>позволил</w:t>
      </w:r>
      <w:r>
        <w:rPr>
          <w:rFonts w:ascii="Times New Roman" w:hAnsi="Times New Roman"/>
          <w:sz w:val="28"/>
          <w:szCs w:val="28"/>
        </w:rPr>
        <w:t>о</w:t>
      </w:r>
      <w:r w:rsidRPr="00340532">
        <w:rPr>
          <w:rFonts w:ascii="Times New Roman" w:hAnsi="Times New Roman"/>
          <w:sz w:val="28"/>
          <w:szCs w:val="28"/>
        </w:rPr>
        <w:t xml:space="preserve"> решить следующие задачи:</w:t>
      </w:r>
    </w:p>
    <w:p w:rsidR="00E55ECB" w:rsidRPr="006C0B8C" w:rsidRDefault="00E55ECB" w:rsidP="00E55E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0B8C">
        <w:rPr>
          <w:rFonts w:ascii="Times New Roman" w:hAnsi="Times New Roman"/>
          <w:sz w:val="28"/>
          <w:szCs w:val="28"/>
        </w:rPr>
        <w:t>- определение основных принципов, целей и задач образовательной деятельност</w:t>
      </w:r>
      <w:r>
        <w:rPr>
          <w:rFonts w:ascii="Times New Roman" w:hAnsi="Times New Roman"/>
          <w:sz w:val="28"/>
          <w:szCs w:val="28"/>
        </w:rPr>
        <w:t xml:space="preserve">и с детьми дошкольного возраста; </w:t>
      </w:r>
    </w:p>
    <w:p w:rsidR="00E55ECB" w:rsidRPr="00340532" w:rsidRDefault="00E55ECB" w:rsidP="00E55E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0B8C">
        <w:rPr>
          <w:rFonts w:ascii="Times New Roman" w:hAnsi="Times New Roman"/>
          <w:sz w:val="28"/>
          <w:szCs w:val="28"/>
        </w:rPr>
        <w:t>- пр</w:t>
      </w:r>
      <w:r>
        <w:rPr>
          <w:rFonts w:ascii="Times New Roman" w:hAnsi="Times New Roman"/>
          <w:sz w:val="28"/>
          <w:szCs w:val="28"/>
        </w:rPr>
        <w:t>едставление содержания системы работы, направленной</w:t>
      </w:r>
      <w:r w:rsidRPr="006C0B8C">
        <w:rPr>
          <w:rFonts w:ascii="Times New Roman" w:hAnsi="Times New Roman"/>
          <w:sz w:val="28"/>
          <w:szCs w:val="28"/>
        </w:rPr>
        <w:t xml:space="preserve"> на</w:t>
      </w:r>
      <w:r w:rsidRPr="00E55E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успешное</w:t>
      </w:r>
      <w:r w:rsidRPr="00556ECF">
        <w:rPr>
          <w:rFonts w:ascii="Times New Roman" w:hAnsi="Times New Roman"/>
          <w:color w:val="000000"/>
          <w:sz w:val="28"/>
          <w:szCs w:val="28"/>
        </w:rPr>
        <w:t xml:space="preserve"> социально-коммуникативно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6C0B8C">
        <w:rPr>
          <w:rFonts w:ascii="Times New Roman" w:hAnsi="Times New Roman"/>
          <w:sz w:val="28"/>
          <w:szCs w:val="28"/>
        </w:rPr>
        <w:t>развитие личности современного ребенка;</w:t>
      </w:r>
    </w:p>
    <w:p w:rsidR="00E55ECB" w:rsidRDefault="00E55ECB" w:rsidP="00E55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определение эффективности использованных методов и приемов работы.</w:t>
      </w:r>
    </w:p>
    <w:p w:rsidR="00E55ECB" w:rsidRPr="00133BF5" w:rsidRDefault="00E55ECB" w:rsidP="00E55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Данная модель</w:t>
      </w:r>
      <w:r w:rsidRPr="00133BF5">
        <w:rPr>
          <w:rFonts w:ascii="Times New Roman" w:hAnsi="Times New Roman"/>
          <w:sz w:val="28"/>
          <w:szCs w:val="28"/>
        </w:rPr>
        <w:t xml:space="preserve"> была </w:t>
      </w:r>
      <w:r>
        <w:rPr>
          <w:rFonts w:ascii="Times New Roman" w:hAnsi="Times New Roman"/>
          <w:sz w:val="28"/>
          <w:szCs w:val="28"/>
        </w:rPr>
        <w:t xml:space="preserve">разработана и </w:t>
      </w:r>
      <w:r w:rsidRPr="00133BF5">
        <w:rPr>
          <w:rFonts w:ascii="Times New Roman" w:hAnsi="Times New Roman"/>
          <w:sz w:val="28"/>
          <w:szCs w:val="28"/>
        </w:rPr>
        <w:t>реализована мною в дошкольном образовательном учреждении.</w:t>
      </w:r>
    </w:p>
    <w:p w:rsidR="00E55ECB" w:rsidRDefault="00E55ECB" w:rsidP="00E55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 подготовке и реализации  были использованы программа «От рождения до школы»</w:t>
      </w:r>
      <w:r w:rsidRPr="00D3136C">
        <w:t xml:space="preserve"> </w:t>
      </w:r>
      <w:r w:rsidRPr="00D3136C">
        <w:rPr>
          <w:rFonts w:ascii="Times New Roman" w:hAnsi="Times New Roman"/>
          <w:sz w:val="28"/>
          <w:szCs w:val="28"/>
        </w:rPr>
        <w:t xml:space="preserve">под ред. Н. Е. </w:t>
      </w:r>
      <w:proofErr w:type="spellStart"/>
      <w:r w:rsidRPr="00D3136C">
        <w:rPr>
          <w:rFonts w:ascii="Times New Roman" w:hAnsi="Times New Roman"/>
          <w:sz w:val="28"/>
          <w:szCs w:val="28"/>
        </w:rPr>
        <w:t>Вераксы</w:t>
      </w:r>
      <w:proofErr w:type="spellEnd"/>
      <w:r w:rsidRPr="00D3136C">
        <w:rPr>
          <w:rFonts w:ascii="Times New Roman" w:hAnsi="Times New Roman"/>
          <w:sz w:val="28"/>
          <w:szCs w:val="28"/>
        </w:rPr>
        <w:t>, Т. С. Комаровой, М. А. Василь</w:t>
      </w:r>
      <w:r>
        <w:rPr>
          <w:rFonts w:ascii="Times New Roman" w:hAnsi="Times New Roman"/>
          <w:sz w:val="28"/>
          <w:szCs w:val="28"/>
        </w:rPr>
        <w:t>евой. — М.: МОЗАИКА СИНТЕЗ, 2015г</w:t>
      </w:r>
      <w:r w:rsidRPr="00D313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5ECB" w:rsidRPr="00A05A2A" w:rsidRDefault="00E55ECB" w:rsidP="00E55E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реализации системы работы предлагаются для рассмотрения в прилагаемой аналитической записке.</w:t>
      </w:r>
    </w:p>
    <w:p w:rsidR="00E55ECB" w:rsidRDefault="00E55ECB" w:rsidP="00E55ECB">
      <w:pPr>
        <w:spacing w:after="120"/>
        <w:ind w:firstLine="284"/>
        <w:rPr>
          <w:rFonts w:ascii="Times New Roman" w:hAnsi="Times New Roman"/>
          <w:b/>
          <w:sz w:val="28"/>
          <w:szCs w:val="28"/>
        </w:rPr>
      </w:pPr>
    </w:p>
    <w:p w:rsidR="00E55ECB" w:rsidRDefault="00E55ECB" w:rsidP="00E55ECB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E55ECB" w:rsidRDefault="00E55ECB" w:rsidP="00E55ECB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B224EF" w:rsidRDefault="00B224EF"/>
    <w:p w:rsidR="00B224EF" w:rsidRDefault="00B224EF"/>
    <w:p w:rsidR="00B224EF" w:rsidRDefault="00B224EF"/>
    <w:p w:rsidR="00B224EF" w:rsidRDefault="00B224EF"/>
    <w:p w:rsidR="00B224EF" w:rsidRDefault="00B224EF"/>
    <w:p w:rsidR="00E55ECB" w:rsidRDefault="00E55ECB"/>
    <w:p w:rsidR="00E55ECB" w:rsidRDefault="00E55ECB"/>
    <w:p w:rsidR="00E55ECB" w:rsidRDefault="00E55ECB"/>
    <w:p w:rsidR="00E55ECB" w:rsidRDefault="00E55ECB"/>
    <w:p w:rsidR="00E55ECB" w:rsidRDefault="00E55ECB"/>
    <w:tbl>
      <w:tblPr>
        <w:tblpPr w:leftFromText="180" w:rightFromText="180" w:vertAnchor="text" w:horzAnchor="margin" w:tblpY="169"/>
        <w:tblW w:w="0" w:type="auto"/>
        <w:tblLook w:val="00A0"/>
      </w:tblPr>
      <w:tblGrid>
        <w:gridCol w:w="670"/>
        <w:gridCol w:w="7849"/>
        <w:gridCol w:w="496"/>
      </w:tblGrid>
      <w:tr w:rsidR="00B224EF" w:rsidRPr="008A2EC0" w:rsidTr="00BD6544">
        <w:tc>
          <w:tcPr>
            <w:tcW w:w="0" w:type="auto"/>
            <w:vAlign w:val="center"/>
          </w:tcPr>
          <w:p w:rsidR="00B224EF" w:rsidRPr="00BD6544" w:rsidRDefault="00B224EF" w:rsidP="00BD654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224EF" w:rsidRPr="00BD6544" w:rsidRDefault="00B224EF" w:rsidP="00BD654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B224EF" w:rsidRPr="00BD6544" w:rsidRDefault="00B224EF" w:rsidP="00BD654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224EF" w:rsidRPr="008A2EC0" w:rsidTr="00BD6544">
        <w:trPr>
          <w:trHeight w:val="421"/>
        </w:trPr>
        <w:tc>
          <w:tcPr>
            <w:tcW w:w="0" w:type="auto"/>
          </w:tcPr>
          <w:p w:rsidR="00B224EF" w:rsidRPr="00BD6544" w:rsidRDefault="002C5E02" w:rsidP="00BD65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</w:tcPr>
          <w:p w:rsidR="00B224EF" w:rsidRPr="00BD6544" w:rsidRDefault="00B224EF" w:rsidP="00BD65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0" w:type="auto"/>
          </w:tcPr>
          <w:p w:rsidR="00B224EF" w:rsidRPr="00BD6544" w:rsidRDefault="00A06D1C" w:rsidP="00BD654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224EF" w:rsidRPr="008A2EC0" w:rsidTr="00BD6544">
        <w:tc>
          <w:tcPr>
            <w:tcW w:w="0" w:type="auto"/>
          </w:tcPr>
          <w:p w:rsidR="00B224EF" w:rsidRPr="00BD6544" w:rsidRDefault="002C5E02" w:rsidP="00BD65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</w:tcPr>
          <w:p w:rsidR="00B224EF" w:rsidRPr="00BD6544" w:rsidRDefault="00B224EF" w:rsidP="00BD65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Основная часть </w:t>
            </w:r>
          </w:p>
        </w:tc>
        <w:tc>
          <w:tcPr>
            <w:tcW w:w="0" w:type="auto"/>
          </w:tcPr>
          <w:p w:rsidR="00B224EF" w:rsidRPr="00BD6544" w:rsidRDefault="00A06D1C" w:rsidP="00BD654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B224EF" w:rsidRPr="008A2EC0" w:rsidTr="00BD6544">
        <w:tc>
          <w:tcPr>
            <w:tcW w:w="0" w:type="auto"/>
          </w:tcPr>
          <w:p w:rsidR="00B224EF" w:rsidRPr="00BD6544" w:rsidRDefault="00B224EF" w:rsidP="00BD6544">
            <w:pPr>
              <w:tabs>
                <w:tab w:val="left" w:pos="-142"/>
              </w:tabs>
              <w:spacing w:after="0" w:line="360" w:lineRule="auto"/>
              <w:ind w:right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0" w:type="auto"/>
          </w:tcPr>
          <w:p w:rsidR="00B224EF" w:rsidRPr="00BD6544" w:rsidRDefault="002C5E02" w:rsidP="00BD65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color w:val="000000"/>
                <w:sz w:val="28"/>
                <w:szCs w:val="28"/>
              </w:rPr>
              <w:t>Модель взаимодействия</w:t>
            </w:r>
            <w:r w:rsidR="0036061D" w:rsidRPr="00BD65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«ребенок-педагог-родитель»</w:t>
            </w:r>
          </w:p>
        </w:tc>
        <w:tc>
          <w:tcPr>
            <w:tcW w:w="0" w:type="auto"/>
          </w:tcPr>
          <w:p w:rsidR="00B224EF" w:rsidRPr="00BD6544" w:rsidRDefault="00A06D1C" w:rsidP="00BD654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B224EF" w:rsidRPr="008A2EC0" w:rsidTr="00BD6544">
        <w:tc>
          <w:tcPr>
            <w:tcW w:w="0" w:type="auto"/>
          </w:tcPr>
          <w:p w:rsidR="00B224EF" w:rsidRPr="00BD6544" w:rsidRDefault="00B224EF" w:rsidP="00BD6544">
            <w:pPr>
              <w:tabs>
                <w:tab w:val="left" w:pos="-142"/>
              </w:tabs>
              <w:spacing w:after="0" w:line="360" w:lineRule="auto"/>
              <w:ind w:right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0" w:type="auto"/>
          </w:tcPr>
          <w:p w:rsidR="00B224EF" w:rsidRPr="00BD6544" w:rsidRDefault="00C95E4D" w:rsidP="00BD654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6544">
              <w:rPr>
                <w:rFonts w:ascii="Times New Roman" w:hAnsi="Times New Roman"/>
                <w:sz w:val="28"/>
                <w:szCs w:val="28"/>
              </w:rPr>
              <w:t>Организация предметно-пространственной развивающей среды</w:t>
            </w:r>
          </w:p>
        </w:tc>
        <w:tc>
          <w:tcPr>
            <w:tcW w:w="0" w:type="auto"/>
          </w:tcPr>
          <w:p w:rsidR="00B224EF" w:rsidRPr="00BD6544" w:rsidRDefault="00A06D1C" w:rsidP="00BD654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D654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224EF" w:rsidRPr="008A2EC0" w:rsidTr="00BD6544">
        <w:trPr>
          <w:trHeight w:val="427"/>
        </w:trPr>
        <w:tc>
          <w:tcPr>
            <w:tcW w:w="0" w:type="auto"/>
          </w:tcPr>
          <w:p w:rsidR="00B224EF" w:rsidRPr="00BD6544" w:rsidRDefault="00B224EF" w:rsidP="00BD6544">
            <w:pPr>
              <w:tabs>
                <w:tab w:val="left" w:pos="-142"/>
              </w:tabs>
              <w:spacing w:after="0" w:line="360" w:lineRule="auto"/>
              <w:ind w:right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</w:tcPr>
          <w:p w:rsidR="00B224EF" w:rsidRPr="00BD6544" w:rsidRDefault="00B224EF" w:rsidP="00BD65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Результаты деятельности</w:t>
            </w:r>
          </w:p>
        </w:tc>
        <w:tc>
          <w:tcPr>
            <w:tcW w:w="0" w:type="auto"/>
          </w:tcPr>
          <w:p w:rsidR="00B224EF" w:rsidRPr="00BD6544" w:rsidRDefault="00A06D1C" w:rsidP="00BD654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D654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224EF" w:rsidRPr="008A2EC0" w:rsidTr="00BD6544">
        <w:trPr>
          <w:trHeight w:val="356"/>
        </w:trPr>
        <w:tc>
          <w:tcPr>
            <w:tcW w:w="0" w:type="auto"/>
          </w:tcPr>
          <w:p w:rsidR="00B224EF" w:rsidRPr="00BD6544" w:rsidRDefault="00BD6544" w:rsidP="00BD65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</w:tcPr>
          <w:p w:rsidR="00B224EF" w:rsidRPr="00BD6544" w:rsidRDefault="00B224EF" w:rsidP="00BD65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0" w:type="auto"/>
          </w:tcPr>
          <w:p w:rsidR="00B224EF" w:rsidRPr="00BD6544" w:rsidRDefault="00A06D1C" w:rsidP="00FD0B2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D0B2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224EF" w:rsidRPr="008A2EC0" w:rsidTr="00BD6544">
        <w:tc>
          <w:tcPr>
            <w:tcW w:w="0" w:type="auto"/>
          </w:tcPr>
          <w:p w:rsidR="00B224EF" w:rsidRPr="00BD6544" w:rsidRDefault="00B224EF" w:rsidP="00BD65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B224EF" w:rsidRPr="00BD6544" w:rsidRDefault="005F3CD4" w:rsidP="00BD65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0" w:type="auto"/>
          </w:tcPr>
          <w:p w:rsidR="00B224EF" w:rsidRPr="00BD6544" w:rsidRDefault="00B224EF" w:rsidP="00BD654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224EF" w:rsidRPr="00AE00BA" w:rsidRDefault="00B224EF" w:rsidP="00BD654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B224EF" w:rsidRDefault="00B224EF"/>
    <w:p w:rsidR="00B224EF" w:rsidRDefault="00B224EF"/>
    <w:p w:rsidR="00B224EF" w:rsidRDefault="00B224EF"/>
    <w:p w:rsidR="00B224EF" w:rsidRDefault="00B224EF"/>
    <w:p w:rsidR="00BD6544" w:rsidRDefault="00BD6544"/>
    <w:p w:rsidR="00B224EF" w:rsidRDefault="00B224EF"/>
    <w:p w:rsidR="00B224EF" w:rsidRDefault="00B224EF"/>
    <w:p w:rsidR="00B224EF" w:rsidRDefault="00B224EF"/>
    <w:p w:rsidR="00B224EF" w:rsidRDefault="00B224EF"/>
    <w:p w:rsidR="00B224EF" w:rsidRDefault="00B224EF"/>
    <w:p w:rsidR="00B224EF" w:rsidRDefault="00B224EF"/>
    <w:p w:rsidR="00B224EF" w:rsidRDefault="00B224EF"/>
    <w:p w:rsidR="00B224EF" w:rsidRDefault="00B224EF"/>
    <w:p w:rsidR="00B224EF" w:rsidRDefault="00B224EF"/>
    <w:p w:rsidR="00B224EF" w:rsidRDefault="00B224EF"/>
    <w:p w:rsidR="00B224EF" w:rsidRDefault="00B224EF"/>
    <w:p w:rsidR="00B224EF" w:rsidRDefault="00B224EF"/>
    <w:p w:rsidR="005F3CD4" w:rsidRDefault="005F3CD4" w:rsidP="001A1C4F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BD6544" w:rsidRDefault="00BD6544" w:rsidP="001A1C4F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BD6544" w:rsidRDefault="00BD6544" w:rsidP="001A1C4F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B224EF" w:rsidRPr="00904A3F" w:rsidRDefault="00B224EF" w:rsidP="00904A3F">
      <w:pPr>
        <w:pStyle w:val="a4"/>
        <w:numPr>
          <w:ilvl w:val="0"/>
          <w:numId w:val="27"/>
        </w:num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A3F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 xml:space="preserve">В настоящее время особое внимание уделяется проблеме социально-коммуникативного развития и воспитания дошкольников, способствующего позитивной социализации и индивидуализации, а </w:t>
      </w:r>
      <w:r w:rsidR="000E710E">
        <w:rPr>
          <w:color w:val="000000"/>
          <w:sz w:val="28"/>
          <w:szCs w:val="28"/>
        </w:rPr>
        <w:t>так же личностному развитию</w:t>
      </w:r>
      <w:r w:rsidRPr="00951E22">
        <w:rPr>
          <w:color w:val="000000"/>
          <w:sz w:val="28"/>
          <w:szCs w:val="28"/>
        </w:rPr>
        <w:t xml:space="preserve"> ребенка. В Федеральном государственном образовательном стандарте дошкольного образования социально-коммуникативное развитие представлено отдельным направлением.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Проблема приобщения к соц</w:t>
      </w:r>
      <w:r w:rsidR="000E710E">
        <w:rPr>
          <w:color w:val="000000"/>
          <w:sz w:val="28"/>
          <w:szCs w:val="28"/>
        </w:rPr>
        <w:t>иальному миру всегда была и остае</w:t>
      </w:r>
      <w:r w:rsidRPr="00951E22">
        <w:rPr>
          <w:color w:val="000000"/>
          <w:sz w:val="28"/>
          <w:szCs w:val="28"/>
        </w:rPr>
        <w:t>тся одной из ведущих в про</w:t>
      </w:r>
      <w:r w:rsidR="000E710E">
        <w:rPr>
          <w:color w:val="000000"/>
          <w:sz w:val="28"/>
          <w:szCs w:val="28"/>
        </w:rPr>
        <w:t>цессе формирования личности ребе</w:t>
      </w:r>
      <w:r w:rsidRPr="00951E22">
        <w:rPr>
          <w:color w:val="000000"/>
          <w:sz w:val="28"/>
          <w:szCs w:val="28"/>
        </w:rPr>
        <w:t>нка. Исторический анализ убежда</w:t>
      </w:r>
      <w:r w:rsidR="000E710E">
        <w:rPr>
          <w:color w:val="000000"/>
          <w:sz w:val="28"/>
          <w:szCs w:val="28"/>
        </w:rPr>
        <w:t>ет в необходимости оказания ребе</w:t>
      </w:r>
      <w:r w:rsidRPr="00951E22">
        <w:rPr>
          <w:color w:val="000000"/>
          <w:sz w:val="28"/>
          <w:szCs w:val="28"/>
        </w:rPr>
        <w:t>нку квалифицированной помощи в сложном процессе вхождения в мир людей.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Что такое социально-коммуникативное развитие? Это комплексный процесс, во время которого ребенок усваивает ценности, традиции, культуру общества или сообщества, в котором ему предстоит жить. Это развитие положительного отношения ребенка к себе, другим людям, окружающему миру, развитие социально-коммуникативных компетенций детей.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Важнейшей основой полноценного социально-коммуникативного развития ребенка является его положительное самоощущение: уверенность в своих возможностях, в том, что он хороший, его любят.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Актуальность данной темы связана с процессами, происходящими в современном обществе. Жизнь выдвигает перед теорией и практикой образования и воспитани</w:t>
      </w:r>
      <w:r w:rsidR="000E710E">
        <w:rPr>
          <w:color w:val="000000"/>
          <w:sz w:val="28"/>
          <w:szCs w:val="28"/>
        </w:rPr>
        <w:t xml:space="preserve">я, кроме традиционных вопросов – </w:t>
      </w:r>
      <w:r w:rsidRPr="00951E22">
        <w:rPr>
          <w:color w:val="000000"/>
          <w:sz w:val="28"/>
          <w:szCs w:val="28"/>
        </w:rPr>
        <w:t xml:space="preserve"> чему и как учить в современных </w:t>
      </w:r>
      <w:r w:rsidR="000E710E">
        <w:rPr>
          <w:color w:val="000000"/>
          <w:sz w:val="28"/>
          <w:szCs w:val="28"/>
        </w:rPr>
        <w:t>условиях, приоритетную проблему –</w:t>
      </w:r>
      <w:r w:rsidRPr="00951E22">
        <w:rPr>
          <w:color w:val="000000"/>
          <w:sz w:val="28"/>
          <w:szCs w:val="28"/>
        </w:rPr>
        <w:t xml:space="preserve"> как сформировать человека, который отвечал бы требованиям общества на нынешнем этапе исторического развития. Вот почему сегод</w:t>
      </w:r>
      <w:r w:rsidR="00DB2909">
        <w:rPr>
          <w:color w:val="000000"/>
          <w:sz w:val="28"/>
          <w:szCs w:val="28"/>
        </w:rPr>
        <w:t>ня мы обращаемся к личности ребе</w:t>
      </w:r>
      <w:r w:rsidRPr="00951E22">
        <w:rPr>
          <w:color w:val="000000"/>
          <w:sz w:val="28"/>
          <w:szCs w:val="28"/>
        </w:rPr>
        <w:t>нка, анализу процессов, влияющих на ее формирование.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Основные структуры личн</w:t>
      </w:r>
      <w:r w:rsidR="000E710E">
        <w:rPr>
          <w:color w:val="000000"/>
          <w:sz w:val="28"/>
          <w:szCs w:val="28"/>
        </w:rPr>
        <w:t xml:space="preserve">ости закладываются </w:t>
      </w:r>
      <w:proofErr w:type="gramStart"/>
      <w:r w:rsidR="000E710E">
        <w:rPr>
          <w:color w:val="000000"/>
          <w:sz w:val="28"/>
          <w:szCs w:val="28"/>
        </w:rPr>
        <w:t>в первые</w:t>
      </w:r>
      <w:proofErr w:type="gramEnd"/>
      <w:r w:rsidR="000E710E">
        <w:rPr>
          <w:color w:val="000000"/>
          <w:sz w:val="28"/>
          <w:szCs w:val="28"/>
        </w:rPr>
        <w:t xml:space="preserve"> годы</w:t>
      </w:r>
      <w:r w:rsidRPr="00951E22">
        <w:rPr>
          <w:color w:val="000000"/>
          <w:sz w:val="28"/>
          <w:szCs w:val="28"/>
        </w:rPr>
        <w:t xml:space="preserve"> жизни, а</w:t>
      </w:r>
      <w:r w:rsidR="00355A38">
        <w:rPr>
          <w:color w:val="000000"/>
          <w:sz w:val="28"/>
          <w:szCs w:val="28"/>
        </w:rPr>
        <w:t>,</w:t>
      </w:r>
      <w:r w:rsidRPr="00951E22">
        <w:rPr>
          <w:color w:val="000000"/>
          <w:sz w:val="28"/>
          <w:szCs w:val="28"/>
        </w:rPr>
        <w:t xml:space="preserve"> значит, на семью и дошкольные учреждения возлагается особая ответственность по воспитанию таких качеств у подрастающего поколения.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lastRenderedPageBreak/>
        <w:t>Эффективное развитие социально-коммуникативных компетенций воспитанников невозможно без поддержки семьи.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Как бы серьезно ни продумывались формы воспитания детей в дошкольных организациях, какой бы высокой ни была квалификация</w:t>
      </w:r>
      <w:r w:rsidR="00DB2909">
        <w:rPr>
          <w:color w:val="000000"/>
          <w:sz w:val="28"/>
          <w:szCs w:val="28"/>
        </w:rPr>
        <w:t xml:space="preserve"> </w:t>
      </w:r>
      <w:r w:rsidRPr="00951E22">
        <w:rPr>
          <w:color w:val="000000"/>
          <w:sz w:val="28"/>
          <w:szCs w:val="28"/>
        </w:rPr>
        <w:t>педагогов, невозможно достигнуть поставленной цели без постоянной поддержки и активного участия родителей (законных представителей) в образовательной деятельности. Всестороннее и гармоничное развитие детской личности требует единства, согласованности всей системы воспитательно-образовательных воздействий взрослых на ребенка. Трудно переоценить в создании такой согласованности роль семьи, ведь семья, как первый институт социализации, имеет решающее влияние на развитие основных черт личности ребенка, на формирование у него нравственно-положительного потенциала.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ребенка. Родители, не владея в достаточной мере знанием возрастных и индивидуальных особенностей развития ребенка, часто осуществляют воспитание вслепую, интуитивно. Все это, как правило, не приносит позитивных результатов.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На сегодняшний день, признание приоритета семейного воспитания требует новизны отношений семьи и дошкольной организации. Новизна этих отношений определяется понятиями «сотрудничество» и «взаимодействие».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Для того чтобы, социально-коммуникативное развитие дошкольников было успешным, необходимо создать условия для партнерского взаимодействия с семьями воспитанников.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 xml:space="preserve">Исходя из выше сказанного, передо мной возникла необходимость в пересмотре организации взаимодействия с родителями (законными представителями) воспитанников; в выборе таких форм, которые бы помогли оказать квалифицированную консультативную и практическую помощь </w:t>
      </w:r>
      <w:r w:rsidRPr="00951E22">
        <w:rPr>
          <w:color w:val="000000"/>
          <w:sz w:val="28"/>
          <w:szCs w:val="28"/>
        </w:rPr>
        <w:lastRenderedPageBreak/>
        <w:t>родителям. На мой взгляд, только совместная деятельность всех субъектов образовательных отношений позволит эффективно решить задачи социально-коммуникативного развития воспитанников.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При выборе технологий, методов и приемов работы с детьми я учитывала принципы личностно-ориентированного образования и компетентного подхода. Всю образовательную деятельность осуществляла в специфических для детей дошкольного возраста видах деятельности.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 xml:space="preserve">Таким образом, </w:t>
      </w:r>
      <w:r w:rsidRPr="00EB2DCB">
        <w:rPr>
          <w:b/>
          <w:color w:val="000000"/>
          <w:sz w:val="28"/>
          <w:szCs w:val="28"/>
        </w:rPr>
        <w:t>целью</w:t>
      </w:r>
      <w:r w:rsidRPr="00951E22">
        <w:rPr>
          <w:color w:val="000000"/>
          <w:sz w:val="28"/>
          <w:szCs w:val="28"/>
        </w:rPr>
        <w:t xml:space="preserve"> моей деятельности являлось: создание условий для организации партнерского взаимодействия с семьями воспитанников, способствующего успешному социально-коммуникативному развитию дошкольников.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В с</w:t>
      </w:r>
      <w:r w:rsidR="00B81641">
        <w:rPr>
          <w:color w:val="000000"/>
          <w:sz w:val="28"/>
          <w:szCs w:val="28"/>
        </w:rPr>
        <w:t xml:space="preserve">оответствии с целью </w:t>
      </w:r>
      <w:r w:rsidRPr="00951E22">
        <w:rPr>
          <w:color w:val="000000"/>
          <w:sz w:val="28"/>
          <w:szCs w:val="28"/>
        </w:rPr>
        <w:t xml:space="preserve">ставила следующие </w:t>
      </w:r>
      <w:r w:rsidRPr="00B81641">
        <w:rPr>
          <w:b/>
          <w:color w:val="000000"/>
          <w:sz w:val="28"/>
          <w:szCs w:val="28"/>
        </w:rPr>
        <w:t>задачи</w:t>
      </w:r>
      <w:r w:rsidRPr="00951E22">
        <w:rPr>
          <w:color w:val="000000"/>
          <w:sz w:val="28"/>
          <w:szCs w:val="28"/>
        </w:rPr>
        <w:t>: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- разработать и внедрить модель взаимодействия в системе «ребенок-педагог-родитель» для повышения эффективности образовательного процесса;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- внедрить в педагогическую деятельность современные образовательные технологии, направленные на социально – коммуникативное развитие детей дошкольного возраста;</w:t>
      </w:r>
    </w:p>
    <w:p w:rsidR="00951E22" w:rsidRPr="00951E22" w:rsidRDefault="00951E22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51E22">
        <w:rPr>
          <w:color w:val="000000"/>
          <w:sz w:val="28"/>
          <w:szCs w:val="28"/>
        </w:rPr>
        <w:t>- обогатить развивающую предметно – пространственную среду группы.</w:t>
      </w:r>
    </w:p>
    <w:p w:rsidR="00951E22" w:rsidRPr="00945047" w:rsidRDefault="00951E22" w:rsidP="000E710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047">
        <w:rPr>
          <w:rFonts w:ascii="Times New Roman" w:hAnsi="Times New Roman"/>
          <w:sz w:val="28"/>
          <w:szCs w:val="28"/>
          <w:lang w:eastAsia="ru-RU"/>
        </w:rPr>
        <w:t>В своей работе руководствовалась следующими нормативно-правовыми документами:</w:t>
      </w:r>
    </w:p>
    <w:p w:rsidR="00951E22" w:rsidRPr="00945047" w:rsidRDefault="00951E22" w:rsidP="000E7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047">
        <w:rPr>
          <w:rFonts w:ascii="Times New Roman" w:hAnsi="Times New Roman"/>
          <w:sz w:val="28"/>
          <w:szCs w:val="28"/>
          <w:lang w:eastAsia="ru-RU"/>
        </w:rPr>
        <w:t>Закон РФ от 29.12.2012 г. № 273 – ФЗ «Об образовании в Российской Федерации».</w:t>
      </w:r>
    </w:p>
    <w:p w:rsidR="00951E22" w:rsidRPr="00945047" w:rsidRDefault="00951E22" w:rsidP="000E7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047">
        <w:rPr>
          <w:rFonts w:ascii="Times New Roman" w:hAnsi="Times New Roman"/>
          <w:sz w:val="28"/>
          <w:szCs w:val="28"/>
          <w:lang w:eastAsia="ru-RU"/>
        </w:rPr>
        <w:t xml:space="preserve"> Приказ Министерства образования и науки РФ от 17 октября 2013г. №1155 «Об утверждении федерального государственного образовательного стандарта дошкольного образования».</w:t>
      </w:r>
    </w:p>
    <w:p w:rsidR="00872E78" w:rsidRPr="00556ECF" w:rsidRDefault="00951E22" w:rsidP="000E7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047">
        <w:rPr>
          <w:rFonts w:ascii="Times New Roman" w:hAnsi="Times New Roman"/>
          <w:sz w:val="28"/>
          <w:szCs w:val="28"/>
          <w:lang w:eastAsia="ru-RU"/>
        </w:rPr>
        <w:t xml:space="preserve">Санитарно-эпидемиологические правила и нормативы </w:t>
      </w:r>
      <w:proofErr w:type="spellStart"/>
      <w:r w:rsidRPr="00945047"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 w:rsidRPr="00945047">
        <w:rPr>
          <w:rFonts w:ascii="Times New Roman" w:hAnsi="Times New Roman"/>
          <w:sz w:val="28"/>
          <w:szCs w:val="28"/>
          <w:lang w:eastAsia="ru-RU"/>
        </w:rPr>
        <w:t xml:space="preserve"> 2.4.1.3049 – 13 от 29.05.2013 № 28564 «Санитарно-эпидемиологические требования к устройству, содержанию и организации режима рабо</w:t>
      </w:r>
      <w:r>
        <w:rPr>
          <w:rFonts w:ascii="Times New Roman" w:hAnsi="Times New Roman"/>
          <w:sz w:val="28"/>
          <w:szCs w:val="28"/>
          <w:lang w:eastAsia="ru-RU"/>
        </w:rPr>
        <w:t>ты в дошкольных образовательных учреждениях».</w:t>
      </w:r>
    </w:p>
    <w:p w:rsidR="005F3CD4" w:rsidRPr="003411D5" w:rsidRDefault="00355A38" w:rsidP="00355A38">
      <w:pPr>
        <w:shd w:val="clear" w:color="auto" w:fill="FFFFFF"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2</w:t>
      </w:r>
      <w:r w:rsidR="00872E78" w:rsidRPr="003411D5">
        <w:rPr>
          <w:rFonts w:ascii="Times New Roman" w:hAnsi="Times New Roman"/>
          <w:b/>
          <w:sz w:val="28"/>
          <w:szCs w:val="28"/>
          <w:lang w:eastAsia="ru-RU"/>
        </w:rPr>
        <w:t>. Основная часть</w:t>
      </w:r>
    </w:p>
    <w:p w:rsidR="00A06D1C" w:rsidRPr="005F3CD4" w:rsidRDefault="0036061D" w:rsidP="008D4F88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F3CD4">
        <w:rPr>
          <w:rFonts w:ascii="Times New Roman" w:hAnsi="Times New Roman"/>
          <w:b/>
          <w:sz w:val="28"/>
          <w:szCs w:val="28"/>
        </w:rPr>
        <w:t>2.1.</w:t>
      </w:r>
      <w:r w:rsidR="00355A38">
        <w:rPr>
          <w:rFonts w:ascii="Times New Roman" w:hAnsi="Times New Roman"/>
          <w:b/>
          <w:color w:val="000000"/>
          <w:sz w:val="28"/>
          <w:szCs w:val="28"/>
        </w:rPr>
        <w:t xml:space="preserve"> Модель взаимодействия</w:t>
      </w:r>
      <w:r w:rsidRPr="005F3CD4">
        <w:rPr>
          <w:rFonts w:ascii="Times New Roman" w:hAnsi="Times New Roman"/>
          <w:b/>
          <w:color w:val="000000"/>
          <w:sz w:val="28"/>
          <w:szCs w:val="28"/>
        </w:rPr>
        <w:t xml:space="preserve"> «ребенок-педагог-родитель»</w:t>
      </w:r>
      <w:r w:rsidR="00355A3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6061D" w:rsidRDefault="0036061D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7449">
        <w:rPr>
          <w:rFonts w:ascii="Times New Roman" w:hAnsi="Times New Roman"/>
          <w:sz w:val="28"/>
          <w:szCs w:val="28"/>
        </w:rPr>
        <w:t>Семья – воспитательная колыбель человека. Главными условиями первоначального семейного воспитания детей - здоровый семейный уклад, согласие родителей, взаимное уважение между ними, единый подход их к детям и делу воспитания. Л. Н. Толстой</w:t>
      </w:r>
      <w:r>
        <w:rPr>
          <w:rFonts w:ascii="Times New Roman" w:hAnsi="Times New Roman"/>
          <w:sz w:val="28"/>
          <w:szCs w:val="28"/>
        </w:rPr>
        <w:t>.</w:t>
      </w:r>
    </w:p>
    <w:p w:rsidR="00355A38" w:rsidRDefault="0036061D" w:rsidP="000E710E">
      <w:pPr>
        <w:spacing w:after="0" w:line="360" w:lineRule="auto"/>
        <w:ind w:firstLine="567"/>
        <w:jc w:val="both"/>
        <w:rPr>
          <w:rStyle w:val="c3"/>
          <w:rFonts w:ascii="Times New Roman" w:hAnsi="Times New Roman"/>
          <w:sz w:val="28"/>
          <w:szCs w:val="28"/>
        </w:rPr>
      </w:pPr>
      <w:r w:rsidRPr="00413FF1">
        <w:rPr>
          <w:rStyle w:val="c3"/>
          <w:rFonts w:ascii="Times New Roman" w:hAnsi="Times New Roman"/>
          <w:sz w:val="28"/>
          <w:szCs w:val="28"/>
        </w:rPr>
        <w:t>Воспитание и образование – процесс трудный, многогранный и требует</w:t>
      </w:r>
      <w:r w:rsidRPr="00413FF1">
        <w:rPr>
          <w:rFonts w:ascii="Times New Roman" w:hAnsi="Times New Roman"/>
          <w:sz w:val="28"/>
          <w:szCs w:val="28"/>
        </w:rPr>
        <w:t xml:space="preserve"> </w:t>
      </w:r>
      <w:r w:rsidRPr="00413FF1">
        <w:rPr>
          <w:rStyle w:val="c3"/>
          <w:rFonts w:ascii="Times New Roman" w:hAnsi="Times New Roman"/>
          <w:sz w:val="28"/>
          <w:szCs w:val="28"/>
        </w:rPr>
        <w:t>взаимодействие всех его участников</w:t>
      </w:r>
      <w:r>
        <w:rPr>
          <w:rStyle w:val="c3"/>
          <w:rFonts w:ascii="Times New Roman" w:hAnsi="Times New Roman"/>
          <w:sz w:val="28"/>
          <w:szCs w:val="28"/>
        </w:rPr>
        <w:t xml:space="preserve"> образовательных отношений. </w:t>
      </w:r>
      <w:r w:rsidRPr="00413FF1">
        <w:rPr>
          <w:rStyle w:val="c3"/>
          <w:rFonts w:ascii="Times New Roman" w:hAnsi="Times New Roman"/>
          <w:sz w:val="28"/>
          <w:szCs w:val="28"/>
        </w:rPr>
        <w:t xml:space="preserve"> На сегодняшний день воспитательные функции семьи существенно ослаблены, так как родители долгие годы были ориентированы на</w:t>
      </w:r>
      <w:r w:rsidRPr="00413FF1">
        <w:rPr>
          <w:rFonts w:ascii="Times New Roman" w:hAnsi="Times New Roman"/>
          <w:sz w:val="28"/>
          <w:szCs w:val="28"/>
        </w:rPr>
        <w:t xml:space="preserve">  </w:t>
      </w:r>
      <w:r w:rsidRPr="00413FF1">
        <w:rPr>
          <w:rStyle w:val="c3"/>
          <w:rFonts w:ascii="Times New Roman" w:hAnsi="Times New Roman"/>
          <w:sz w:val="28"/>
          <w:szCs w:val="28"/>
        </w:rPr>
        <w:t xml:space="preserve">общественное воспитание. </w:t>
      </w:r>
      <w:r>
        <w:rPr>
          <w:rStyle w:val="c3"/>
          <w:rFonts w:ascii="Times New Roman" w:hAnsi="Times New Roman"/>
          <w:sz w:val="28"/>
          <w:szCs w:val="28"/>
        </w:rPr>
        <w:t xml:space="preserve"> </w:t>
      </w:r>
      <w:r w:rsidRPr="00413FF1">
        <w:rPr>
          <w:rStyle w:val="c3"/>
          <w:rFonts w:ascii="Times New Roman" w:hAnsi="Times New Roman"/>
          <w:sz w:val="28"/>
          <w:szCs w:val="28"/>
        </w:rPr>
        <w:t>В результате выполнение семейных функций</w:t>
      </w:r>
      <w:r w:rsidR="00A4289F">
        <w:rPr>
          <w:rStyle w:val="c3"/>
          <w:rFonts w:ascii="Times New Roman" w:hAnsi="Times New Roman"/>
          <w:sz w:val="28"/>
          <w:szCs w:val="28"/>
        </w:rPr>
        <w:t xml:space="preserve"> </w:t>
      </w:r>
      <w:r w:rsidR="005F3CD4">
        <w:rPr>
          <w:rStyle w:val="c3"/>
          <w:rFonts w:ascii="Times New Roman" w:hAnsi="Times New Roman"/>
          <w:sz w:val="28"/>
          <w:szCs w:val="28"/>
        </w:rPr>
        <w:t>в настоящее время значительно ослабло.</w:t>
      </w:r>
    </w:p>
    <w:p w:rsidR="00DB2909" w:rsidRDefault="00355A38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c3"/>
          <w:rFonts w:ascii="Times New Roman" w:hAnsi="Times New Roman"/>
          <w:sz w:val="28"/>
          <w:szCs w:val="28"/>
        </w:rPr>
        <w:t xml:space="preserve"> </w:t>
      </w:r>
      <w:r w:rsidR="0036061D" w:rsidRPr="00413FF1">
        <w:rPr>
          <w:rStyle w:val="c3"/>
          <w:rFonts w:ascii="Times New Roman" w:hAnsi="Times New Roman"/>
          <w:sz w:val="28"/>
          <w:szCs w:val="28"/>
        </w:rPr>
        <w:t>Одним из главных условий повышения эффективности семейного</w:t>
      </w:r>
      <w:r w:rsidR="0036061D" w:rsidRPr="00413FF1">
        <w:rPr>
          <w:rFonts w:ascii="Times New Roman" w:hAnsi="Times New Roman"/>
          <w:sz w:val="28"/>
          <w:szCs w:val="28"/>
        </w:rPr>
        <w:t xml:space="preserve"> </w:t>
      </w:r>
      <w:r w:rsidR="0036061D" w:rsidRPr="00413FF1">
        <w:rPr>
          <w:rStyle w:val="c3"/>
          <w:rFonts w:ascii="Times New Roman" w:hAnsi="Times New Roman"/>
          <w:sz w:val="28"/>
          <w:szCs w:val="28"/>
        </w:rPr>
        <w:t>воспитания является осознание того, что семья – это высшая социальная</w:t>
      </w:r>
      <w:r w:rsidR="0036061D" w:rsidRPr="00413FF1">
        <w:rPr>
          <w:rFonts w:ascii="Times New Roman" w:hAnsi="Times New Roman"/>
          <w:sz w:val="28"/>
          <w:szCs w:val="28"/>
        </w:rPr>
        <w:t xml:space="preserve"> </w:t>
      </w:r>
      <w:r w:rsidR="0036061D" w:rsidRPr="00413FF1">
        <w:rPr>
          <w:rStyle w:val="c3"/>
          <w:rFonts w:ascii="Times New Roman" w:hAnsi="Times New Roman"/>
          <w:sz w:val="28"/>
          <w:szCs w:val="28"/>
        </w:rPr>
        <w:t>ценность, в которой в полной мере может быть реализовано формирование и</w:t>
      </w:r>
      <w:r w:rsidR="0036061D" w:rsidRPr="00413FF1">
        <w:rPr>
          <w:rFonts w:ascii="Times New Roman" w:hAnsi="Times New Roman"/>
          <w:sz w:val="28"/>
          <w:szCs w:val="28"/>
        </w:rPr>
        <w:t xml:space="preserve"> </w:t>
      </w:r>
      <w:r w:rsidR="0060170A">
        <w:rPr>
          <w:rFonts w:ascii="Times New Roman" w:hAnsi="Times New Roman"/>
          <w:sz w:val="28"/>
          <w:szCs w:val="28"/>
        </w:rPr>
        <w:t>развитие личности ребенка.</w:t>
      </w:r>
      <w:r w:rsidR="0036061D">
        <w:rPr>
          <w:rStyle w:val="c3"/>
          <w:rFonts w:ascii="Times New Roman" w:hAnsi="Times New Roman"/>
          <w:sz w:val="28"/>
          <w:szCs w:val="28"/>
        </w:rPr>
        <w:t xml:space="preserve"> </w:t>
      </w:r>
      <w:r>
        <w:rPr>
          <w:rStyle w:val="c3"/>
          <w:rFonts w:ascii="Times New Roman" w:hAnsi="Times New Roman"/>
          <w:sz w:val="28"/>
          <w:szCs w:val="28"/>
        </w:rPr>
        <w:t>В связи с этим</w:t>
      </w:r>
      <w:r w:rsidR="0036061D" w:rsidRPr="00413FF1">
        <w:rPr>
          <w:rStyle w:val="c3"/>
          <w:rFonts w:ascii="Times New Roman" w:hAnsi="Times New Roman"/>
          <w:sz w:val="28"/>
          <w:szCs w:val="28"/>
        </w:rPr>
        <w:t xml:space="preserve"> необходимо, с одной</w:t>
      </w:r>
      <w:r w:rsidR="0036061D" w:rsidRPr="00413FF1">
        <w:rPr>
          <w:rFonts w:ascii="Times New Roman" w:hAnsi="Times New Roman"/>
          <w:sz w:val="28"/>
          <w:szCs w:val="28"/>
        </w:rPr>
        <w:t xml:space="preserve">  </w:t>
      </w:r>
      <w:r w:rsidR="0036061D" w:rsidRPr="00413FF1">
        <w:rPr>
          <w:rStyle w:val="c3"/>
          <w:rFonts w:ascii="Times New Roman" w:hAnsi="Times New Roman"/>
          <w:sz w:val="28"/>
          <w:szCs w:val="28"/>
        </w:rPr>
        <w:t>стороны, обеспечить ответственность родителей за воспитание детей, а с</w:t>
      </w:r>
      <w:r w:rsidR="0036061D" w:rsidRPr="00413FF1">
        <w:rPr>
          <w:rFonts w:ascii="Times New Roman" w:hAnsi="Times New Roman"/>
          <w:sz w:val="28"/>
          <w:szCs w:val="28"/>
        </w:rPr>
        <w:t xml:space="preserve"> </w:t>
      </w:r>
      <w:r w:rsidR="0036061D" w:rsidRPr="00413FF1">
        <w:rPr>
          <w:rStyle w:val="c3"/>
          <w:rFonts w:ascii="Times New Roman" w:hAnsi="Times New Roman"/>
          <w:sz w:val="28"/>
          <w:szCs w:val="28"/>
        </w:rPr>
        <w:t>другой – подготовку семьи к реализации этой задачи.</w:t>
      </w:r>
      <w:r w:rsidR="0036061D" w:rsidRPr="00413FF1">
        <w:rPr>
          <w:rFonts w:ascii="Times New Roman" w:hAnsi="Times New Roman"/>
          <w:sz w:val="28"/>
          <w:szCs w:val="28"/>
        </w:rPr>
        <w:t xml:space="preserve"> </w:t>
      </w:r>
      <w:r w:rsidR="0036061D" w:rsidRPr="00413FF1">
        <w:rPr>
          <w:rStyle w:val="c3"/>
          <w:rFonts w:ascii="Times New Roman" w:hAnsi="Times New Roman"/>
          <w:sz w:val="28"/>
          <w:szCs w:val="28"/>
        </w:rPr>
        <w:t>В то же время</w:t>
      </w:r>
      <w:r w:rsidR="0036061D">
        <w:rPr>
          <w:rStyle w:val="c3"/>
          <w:rFonts w:ascii="Times New Roman" w:hAnsi="Times New Roman"/>
          <w:sz w:val="28"/>
          <w:szCs w:val="28"/>
        </w:rPr>
        <w:t xml:space="preserve"> педагогам </w:t>
      </w:r>
      <w:r w:rsidR="0036061D" w:rsidRPr="00413FF1">
        <w:rPr>
          <w:rStyle w:val="c3"/>
          <w:rFonts w:ascii="Times New Roman" w:hAnsi="Times New Roman"/>
          <w:sz w:val="28"/>
          <w:szCs w:val="28"/>
        </w:rPr>
        <w:t xml:space="preserve">  следует осуществлять поиск новых форм взаимодействия</w:t>
      </w:r>
      <w:r w:rsidR="0036061D" w:rsidRPr="00413FF1">
        <w:rPr>
          <w:rFonts w:ascii="Times New Roman" w:hAnsi="Times New Roman"/>
          <w:sz w:val="28"/>
          <w:szCs w:val="28"/>
        </w:rPr>
        <w:t xml:space="preserve"> </w:t>
      </w:r>
      <w:r w:rsidR="0036061D" w:rsidRPr="00413FF1">
        <w:rPr>
          <w:rStyle w:val="c3"/>
          <w:rFonts w:ascii="Times New Roman" w:hAnsi="Times New Roman"/>
          <w:sz w:val="28"/>
          <w:szCs w:val="28"/>
        </w:rPr>
        <w:t>с  семьей.</w:t>
      </w:r>
      <w:r w:rsidR="0036061D" w:rsidRPr="00413FF1">
        <w:rPr>
          <w:rFonts w:ascii="Times New Roman" w:hAnsi="Times New Roman"/>
          <w:sz w:val="28"/>
          <w:szCs w:val="28"/>
        </w:rPr>
        <w:t xml:space="preserve">   </w:t>
      </w:r>
    </w:p>
    <w:p w:rsidR="00DB2909" w:rsidRDefault="00DB2909" w:rsidP="000E710E">
      <w:pPr>
        <w:spacing w:after="0" w:line="360" w:lineRule="auto"/>
        <w:ind w:firstLine="567"/>
        <w:jc w:val="both"/>
        <w:rPr>
          <w:rStyle w:val="c3"/>
          <w:rFonts w:ascii="Times New Roman" w:hAnsi="Times New Roman"/>
          <w:sz w:val="28"/>
          <w:szCs w:val="28"/>
        </w:rPr>
      </w:pPr>
      <w:r w:rsidRPr="00413FF1">
        <w:rPr>
          <w:rStyle w:val="c3"/>
          <w:rFonts w:ascii="Times New Roman" w:hAnsi="Times New Roman"/>
          <w:sz w:val="28"/>
          <w:szCs w:val="28"/>
        </w:rPr>
        <w:t xml:space="preserve">Для этого </w:t>
      </w:r>
      <w:r>
        <w:rPr>
          <w:rStyle w:val="c3"/>
          <w:rFonts w:ascii="Times New Roman" w:hAnsi="Times New Roman"/>
          <w:sz w:val="28"/>
          <w:szCs w:val="28"/>
        </w:rPr>
        <w:t xml:space="preserve">была разработана и внедрена </w:t>
      </w:r>
      <w:r w:rsidRPr="00413FF1">
        <w:rPr>
          <w:rStyle w:val="c3"/>
          <w:rFonts w:ascii="Times New Roman" w:hAnsi="Times New Roman"/>
          <w:sz w:val="28"/>
          <w:szCs w:val="28"/>
        </w:rPr>
        <w:t xml:space="preserve">модель </w:t>
      </w:r>
      <w:r>
        <w:rPr>
          <w:rStyle w:val="c3"/>
          <w:rFonts w:ascii="Times New Roman" w:hAnsi="Times New Roman"/>
          <w:sz w:val="28"/>
          <w:szCs w:val="28"/>
        </w:rPr>
        <w:t>взаимодействия в системе «ребенок-педагог-родитель» для успешного социально-коммуникативного развития детей дошкольного возраста. Данная модель разработана с учетом современных принципов взаимодействия с родителями воспитанников:</w:t>
      </w:r>
    </w:p>
    <w:p w:rsidR="00E31274" w:rsidRDefault="00E31274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2909">
        <w:rPr>
          <w:rFonts w:ascii="Times New Roman" w:hAnsi="Times New Roman"/>
          <w:sz w:val="28"/>
          <w:szCs w:val="28"/>
        </w:rPr>
        <w:t>д</w:t>
      </w:r>
      <w:r w:rsidR="00DB2909" w:rsidRPr="007C4AE7">
        <w:rPr>
          <w:rFonts w:ascii="Times New Roman" w:hAnsi="Times New Roman"/>
          <w:sz w:val="28"/>
          <w:szCs w:val="28"/>
        </w:rPr>
        <w:t>оброжелательный стиль общения с родителями. Принцип предполагает позитивный настрой на общение и является тем самым прочным фундаментом, на котором строится в</w:t>
      </w:r>
      <w:r w:rsidR="00DB2909">
        <w:rPr>
          <w:rFonts w:ascii="Times New Roman" w:hAnsi="Times New Roman"/>
          <w:sz w:val="28"/>
          <w:szCs w:val="28"/>
        </w:rPr>
        <w:t>ся работа педагога с родителями;</w:t>
      </w:r>
      <w:r w:rsidR="0036061D" w:rsidRPr="00413FF1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DB2909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36061D" w:rsidRDefault="0036061D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индивидуальный подход к каждому родителю, когда педагог чувствует ситуацию и настроение родителя;</w:t>
      </w:r>
    </w:p>
    <w:p w:rsidR="0036061D" w:rsidRDefault="0036061D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сотрудничества, а не наставничества. Поддержка семьи в сложной педагогической ситуации, демонстрация и проявление заинтересованности педагогом и желание помочь;</w:t>
      </w:r>
    </w:p>
    <w:p w:rsidR="0036061D" w:rsidRDefault="0036061D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динамичности, умение педагогом меняться, быстро реагировать на изменения социального состава родителей, их образовательных потребностей и воспитательных запросов;</w:t>
      </w:r>
    </w:p>
    <w:p w:rsidR="0036061D" w:rsidRDefault="0036061D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открытости - обеспечение родителям возможности знать и видеть, как живет и развивается ребенок.</w:t>
      </w:r>
    </w:p>
    <w:p w:rsidR="005004D5" w:rsidRPr="00904A3F" w:rsidRDefault="00F92FA7" w:rsidP="00904A3F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7.6pt;margin-top:148.25pt;width:63.75pt;height:18.75pt;z-index:251662336">
            <v:textbox>
              <w:txbxContent>
                <w:p w:rsidR="00D557E6" w:rsidRDefault="00D557E6" w:rsidP="00D557E6">
                  <w:pPr>
                    <w:jc w:val="center"/>
                  </w:pPr>
                  <w:r>
                    <w:t>Родитель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4" type="#_x0000_t66" style="position:absolute;left:0;text-align:left;margin-left:194.35pt;margin-top:131.75pt;width:23.25pt;height:20.25pt;rotation:13505257fd;z-index:251666432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3" type="#_x0000_t66" style="position:absolute;left:0;text-align:left;margin-left:281.35pt;margin-top:32pt;width:23.25pt;height:20.25pt;rotation:1334701fd;z-index:251665408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31" type="#_x0000_t70" style="position:absolute;left:0;text-align:left;margin-left:244.95pt;margin-top:48.5pt;width:7.15pt;height:17.25pt;z-index:251663360">
            <v:textbox style="layout-flow:vertical-ideographic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2" type="#_x0000_t70" style="position:absolute;left:0;text-align:left;margin-left:244.95pt;margin-top:119.75pt;width:7.15pt;height:17.25pt;z-index:251664384">
            <v:textbox style="layout-flow:vertical-ideographic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9" type="#_x0000_t202" style="position:absolute;left:0;text-align:left;margin-left:217.6pt;margin-top:83pt;width:63.75pt;height:18.75pt;z-index:251661312">
            <v:textbox>
              <w:txbxContent>
                <w:p w:rsidR="00D557E6" w:rsidRDefault="00D557E6" w:rsidP="00D557E6">
                  <w:pPr>
                    <w:jc w:val="center"/>
                  </w:pPr>
                  <w:r>
                    <w:t>Ребенок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8" type="#_x0000_t202" style="position:absolute;left:0;text-align:left;margin-left:217.6pt;margin-top:13.25pt;width:57.75pt;height:18.75pt;z-index:251660288">
            <v:textbox>
              <w:txbxContent>
                <w:p w:rsidR="00D557E6" w:rsidRDefault="00D557E6" w:rsidP="00D557E6">
                  <w:pPr>
                    <w:jc w:val="center"/>
                  </w:pPr>
                  <w:r>
                    <w:t>Педагог</w:t>
                  </w:r>
                </w:p>
              </w:txbxContent>
            </v:textbox>
          </v:shape>
        </w:pict>
      </w:r>
      <w:r w:rsidR="00D557E6" w:rsidRPr="00D557E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2305050"/>
            <wp:effectExtent l="19050" t="0" r="0" b="0"/>
            <wp:docPr id="3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32448" cy="4896544"/>
                      <a:chOff x="2915816" y="980728"/>
                      <a:chExt cx="4032448" cy="4896544"/>
                    </a:xfrm>
                  </a:grpSpPr>
                  <a:grpSp>
                    <a:nvGrpSpPr>
                      <a:cNvPr id="29" name="Группа 28"/>
                      <a:cNvGrpSpPr/>
                    </a:nvGrpSpPr>
                    <a:grpSpPr>
                      <a:xfrm>
                        <a:off x="2915816" y="980728"/>
                        <a:ext cx="4032448" cy="4896544"/>
                        <a:chOff x="3009285" y="980728"/>
                        <a:chExt cx="3125428" cy="4896544"/>
                      </a:xfrm>
                    </a:grpSpPr>
                    <a:sp>
                      <a:nvSpPr>
                        <a:cNvPr id="19" name="Арка 18"/>
                        <a:cNvSpPr/>
                      </a:nvSpPr>
                      <a:spPr>
                        <a:xfrm>
                          <a:off x="3009285" y="1866285"/>
                          <a:ext cx="3125428" cy="3125428"/>
                        </a:xfrm>
                        <a:prstGeom prst="blockArc">
                          <a:avLst>
                            <a:gd name="adj1" fmla="val 5400000"/>
                            <a:gd name="adj2" fmla="val 16200000"/>
                            <a:gd name="adj3" fmla="val 4642"/>
                          </a:avLst>
                        </a:prstGeom>
                      </a:spPr>
                      <a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" name="Арка 19"/>
                        <a:cNvSpPr/>
                      </a:nvSpPr>
                      <a:spPr>
                        <a:xfrm>
                          <a:off x="3009285" y="1866285"/>
                          <a:ext cx="3125428" cy="3125428"/>
                        </a:xfrm>
                        <a:prstGeom prst="blockArc">
                          <a:avLst>
                            <a:gd name="adj1" fmla="val 16200000"/>
                            <a:gd name="adj2" fmla="val 5400000"/>
                            <a:gd name="adj3" fmla="val 4642"/>
                          </a:avLst>
                        </a:prstGeom>
                      </a:spPr>
                      <a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1" name="Полилиния 20"/>
                        <a:cNvSpPr/>
                      </a:nvSpPr>
                      <a:spPr>
                        <a:xfrm>
                          <a:off x="3873381" y="2708920"/>
                          <a:ext cx="1439167" cy="1439167"/>
                        </a:xfrm>
                        <a:custGeom>
                          <a:avLst/>
                          <a:gdLst>
                            <a:gd name="connsiteX0" fmla="*/ 0 w 1439167"/>
                            <a:gd name="connsiteY0" fmla="*/ 719584 h 1439167"/>
                            <a:gd name="connsiteX1" fmla="*/ 210762 w 1439167"/>
                            <a:gd name="connsiteY1" fmla="*/ 210761 h 1439167"/>
                            <a:gd name="connsiteX2" fmla="*/ 719585 w 1439167"/>
                            <a:gd name="connsiteY2" fmla="*/ 0 h 1439167"/>
                            <a:gd name="connsiteX3" fmla="*/ 1228408 w 1439167"/>
                            <a:gd name="connsiteY3" fmla="*/ 210762 h 1439167"/>
                            <a:gd name="connsiteX4" fmla="*/ 1439169 w 1439167"/>
                            <a:gd name="connsiteY4" fmla="*/ 719585 h 1439167"/>
                            <a:gd name="connsiteX5" fmla="*/ 1228408 w 1439167"/>
                            <a:gd name="connsiteY5" fmla="*/ 1228408 h 1439167"/>
                            <a:gd name="connsiteX6" fmla="*/ 719585 w 1439167"/>
                            <a:gd name="connsiteY6" fmla="*/ 1439169 h 1439167"/>
                            <a:gd name="connsiteX7" fmla="*/ 210762 w 1439167"/>
                            <a:gd name="connsiteY7" fmla="*/ 1228407 h 1439167"/>
                            <a:gd name="connsiteX8" fmla="*/ 1 w 1439167"/>
                            <a:gd name="connsiteY8" fmla="*/ 719584 h 1439167"/>
                            <a:gd name="connsiteX9" fmla="*/ 0 w 1439167"/>
                            <a:gd name="connsiteY9" fmla="*/ 719584 h 1439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439167" h="1439167">
                              <a:moveTo>
                                <a:pt x="0" y="719584"/>
                              </a:moveTo>
                              <a:cubicBezTo>
                                <a:pt x="0" y="528738"/>
                                <a:pt x="75814" y="345709"/>
                                <a:pt x="210762" y="210761"/>
                              </a:cubicBezTo>
                              <a:cubicBezTo>
                                <a:pt x="345710" y="75813"/>
                                <a:pt x="528740" y="0"/>
                                <a:pt x="719585" y="0"/>
                              </a:cubicBezTo>
                              <a:cubicBezTo>
                                <a:pt x="910431" y="0"/>
                                <a:pt x="1093460" y="75814"/>
                                <a:pt x="1228408" y="210762"/>
                              </a:cubicBezTo>
                              <a:cubicBezTo>
                                <a:pt x="1363356" y="345710"/>
                                <a:pt x="1439169" y="528740"/>
                                <a:pt x="1439169" y="719585"/>
                              </a:cubicBezTo>
                              <a:cubicBezTo>
                                <a:pt x="1439169" y="910431"/>
                                <a:pt x="1363356" y="1093460"/>
                                <a:pt x="1228408" y="1228408"/>
                              </a:cubicBezTo>
                              <a:cubicBezTo>
                                <a:pt x="1093460" y="1363356"/>
                                <a:pt x="910431" y="1439169"/>
                                <a:pt x="719585" y="1439169"/>
                              </a:cubicBezTo>
                              <a:cubicBezTo>
                                <a:pt x="528739" y="1439169"/>
                                <a:pt x="345710" y="1363356"/>
                                <a:pt x="210762" y="1228407"/>
                              </a:cubicBezTo>
                              <a:cubicBezTo>
                                <a:pt x="75814" y="1093459"/>
                                <a:pt x="1" y="910429"/>
                                <a:pt x="1" y="719584"/>
                              </a:cubicBezTo>
                              <a:lnTo>
                                <a:pt x="0" y="719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a:spPr>
                      <a:txSp>
                        <a:txBody>
                          <a:bodyPr spcFirstLastPara="0" vert="horz" wrap="square" lIns="243781" tIns="243781" rIns="243781" bIns="243781" numCol="1" spcCol="1270" anchor="ctr" anchorCtr="0">
                            <a:no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endParaRPr lang="ru-RU" sz="2600" kern="1200"/>
                          </a:p>
                        </a:txBody>
                        <a:useSpRect/>
                      </a:txSp>
                      <a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2" name="Полилиния 21"/>
                        <a:cNvSpPr/>
                      </a:nvSpPr>
                      <a:spPr>
                        <a:xfrm>
                          <a:off x="3851920" y="980728"/>
                          <a:ext cx="1368152" cy="1295449"/>
                        </a:xfrm>
                        <a:custGeom>
                          <a:avLst/>
                          <a:gdLst>
                            <a:gd name="connsiteX0" fmla="*/ 0 w 1007417"/>
                            <a:gd name="connsiteY0" fmla="*/ 503709 h 1007417"/>
                            <a:gd name="connsiteX1" fmla="*/ 147533 w 1007417"/>
                            <a:gd name="connsiteY1" fmla="*/ 147533 h 1007417"/>
                            <a:gd name="connsiteX2" fmla="*/ 503709 w 1007417"/>
                            <a:gd name="connsiteY2" fmla="*/ 1 h 1007417"/>
                            <a:gd name="connsiteX3" fmla="*/ 859885 w 1007417"/>
                            <a:gd name="connsiteY3" fmla="*/ 147534 h 1007417"/>
                            <a:gd name="connsiteX4" fmla="*/ 1007417 w 1007417"/>
                            <a:gd name="connsiteY4" fmla="*/ 503710 h 1007417"/>
                            <a:gd name="connsiteX5" fmla="*/ 859884 w 1007417"/>
                            <a:gd name="connsiteY5" fmla="*/ 859886 h 1007417"/>
                            <a:gd name="connsiteX6" fmla="*/ 503708 w 1007417"/>
                            <a:gd name="connsiteY6" fmla="*/ 1007419 h 1007417"/>
                            <a:gd name="connsiteX7" fmla="*/ 147532 w 1007417"/>
                            <a:gd name="connsiteY7" fmla="*/ 859886 h 1007417"/>
                            <a:gd name="connsiteX8" fmla="*/ -1 w 1007417"/>
                            <a:gd name="connsiteY8" fmla="*/ 503710 h 1007417"/>
                            <a:gd name="connsiteX9" fmla="*/ 0 w 1007417"/>
                            <a:gd name="connsiteY9" fmla="*/ 503709 h 1007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007417" h="1007417">
                              <a:moveTo>
                                <a:pt x="0" y="503709"/>
                              </a:moveTo>
                              <a:cubicBezTo>
                                <a:pt x="0" y="370117"/>
                                <a:pt x="53070" y="241997"/>
                                <a:pt x="147533" y="147533"/>
                              </a:cubicBezTo>
                              <a:cubicBezTo>
                                <a:pt x="241997" y="53069"/>
                                <a:pt x="370117" y="0"/>
                                <a:pt x="503709" y="1"/>
                              </a:cubicBezTo>
                              <a:cubicBezTo>
                                <a:pt x="637301" y="1"/>
                                <a:pt x="765421" y="53071"/>
                                <a:pt x="859885" y="147534"/>
                              </a:cubicBezTo>
                              <a:cubicBezTo>
                                <a:pt x="954349" y="241998"/>
                                <a:pt x="1007418" y="370118"/>
                                <a:pt x="1007417" y="503710"/>
                              </a:cubicBezTo>
                              <a:cubicBezTo>
                                <a:pt x="1007417" y="637302"/>
                                <a:pt x="954348" y="765422"/>
                                <a:pt x="859884" y="859886"/>
                              </a:cubicBezTo>
                              <a:cubicBezTo>
                                <a:pt x="765420" y="954350"/>
                                <a:pt x="637300" y="1007419"/>
                                <a:pt x="503708" y="1007419"/>
                              </a:cubicBezTo>
                              <a:cubicBezTo>
                                <a:pt x="370116" y="1007419"/>
                                <a:pt x="241996" y="954350"/>
                                <a:pt x="147532" y="859886"/>
                              </a:cubicBezTo>
                              <a:cubicBezTo>
                                <a:pt x="53068" y="765422"/>
                                <a:pt x="-1" y="637302"/>
                                <a:pt x="-1" y="503710"/>
                              </a:cubicBezTo>
                              <a:lnTo>
                                <a:pt x="0" y="503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72AE"/>
                        </a:solidFill>
                      </a:spPr>
                      <a:txSp>
                        <a:txBody>
                          <a:bodyPr spcFirstLastPara="0" vert="horz" wrap="square" lIns="170393" tIns="170393" rIns="170393" bIns="170393" numCol="1" spcCol="1270" anchor="ctr" anchorCtr="0">
                            <a:no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8001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endParaRPr lang="ru-RU" sz="1800" kern="1200"/>
                          </a:p>
                        </a:txBody>
                        <a:useSpRect/>
                      </a:txSp>
                      <a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3" name="Полилиния 22"/>
                        <a:cNvSpPr/>
                      </a:nvSpPr>
                      <a:spPr>
                        <a:xfrm>
                          <a:off x="3902264" y="4581128"/>
                          <a:ext cx="1368152" cy="1296144"/>
                        </a:xfrm>
                        <a:custGeom>
                          <a:avLst/>
                          <a:gdLst>
                            <a:gd name="connsiteX0" fmla="*/ 0 w 1007417"/>
                            <a:gd name="connsiteY0" fmla="*/ 503709 h 1007417"/>
                            <a:gd name="connsiteX1" fmla="*/ 147533 w 1007417"/>
                            <a:gd name="connsiteY1" fmla="*/ 147533 h 1007417"/>
                            <a:gd name="connsiteX2" fmla="*/ 503709 w 1007417"/>
                            <a:gd name="connsiteY2" fmla="*/ 1 h 1007417"/>
                            <a:gd name="connsiteX3" fmla="*/ 859885 w 1007417"/>
                            <a:gd name="connsiteY3" fmla="*/ 147534 h 1007417"/>
                            <a:gd name="connsiteX4" fmla="*/ 1007417 w 1007417"/>
                            <a:gd name="connsiteY4" fmla="*/ 503710 h 1007417"/>
                            <a:gd name="connsiteX5" fmla="*/ 859884 w 1007417"/>
                            <a:gd name="connsiteY5" fmla="*/ 859886 h 1007417"/>
                            <a:gd name="connsiteX6" fmla="*/ 503708 w 1007417"/>
                            <a:gd name="connsiteY6" fmla="*/ 1007419 h 1007417"/>
                            <a:gd name="connsiteX7" fmla="*/ 147532 w 1007417"/>
                            <a:gd name="connsiteY7" fmla="*/ 859886 h 1007417"/>
                            <a:gd name="connsiteX8" fmla="*/ -1 w 1007417"/>
                            <a:gd name="connsiteY8" fmla="*/ 503710 h 1007417"/>
                            <a:gd name="connsiteX9" fmla="*/ 0 w 1007417"/>
                            <a:gd name="connsiteY9" fmla="*/ 503709 h 1007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007417" h="1007417">
                              <a:moveTo>
                                <a:pt x="0" y="503709"/>
                              </a:moveTo>
                              <a:cubicBezTo>
                                <a:pt x="0" y="370117"/>
                                <a:pt x="53070" y="241997"/>
                                <a:pt x="147533" y="147533"/>
                              </a:cubicBezTo>
                              <a:cubicBezTo>
                                <a:pt x="241997" y="53069"/>
                                <a:pt x="370117" y="0"/>
                                <a:pt x="503709" y="1"/>
                              </a:cubicBezTo>
                              <a:cubicBezTo>
                                <a:pt x="637301" y="1"/>
                                <a:pt x="765421" y="53071"/>
                                <a:pt x="859885" y="147534"/>
                              </a:cubicBezTo>
                              <a:cubicBezTo>
                                <a:pt x="954349" y="241998"/>
                                <a:pt x="1007418" y="370118"/>
                                <a:pt x="1007417" y="503710"/>
                              </a:cubicBezTo>
                              <a:cubicBezTo>
                                <a:pt x="1007417" y="637302"/>
                                <a:pt x="954348" y="765422"/>
                                <a:pt x="859884" y="859886"/>
                              </a:cubicBezTo>
                              <a:cubicBezTo>
                                <a:pt x="765420" y="954350"/>
                                <a:pt x="637300" y="1007419"/>
                                <a:pt x="503708" y="1007419"/>
                              </a:cubicBezTo>
                              <a:cubicBezTo>
                                <a:pt x="370116" y="1007419"/>
                                <a:pt x="241996" y="954350"/>
                                <a:pt x="147532" y="859886"/>
                              </a:cubicBezTo>
                              <a:cubicBezTo>
                                <a:pt x="53068" y="765422"/>
                                <a:pt x="-1" y="637302"/>
                                <a:pt x="-1" y="503710"/>
                              </a:cubicBezTo>
                              <a:lnTo>
                                <a:pt x="0" y="503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66"/>
                        </a:solidFill>
                      </a:spPr>
                      <a:txSp>
                        <a:txBody>
                          <a:bodyPr spcFirstLastPara="0" vert="horz" wrap="square" lIns="170393" tIns="170393" rIns="170393" bIns="170393" numCol="1" spcCol="1270" anchor="ctr" anchorCtr="0">
                            <a:no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8001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endParaRPr lang="ru-RU" sz="1800" kern="1200"/>
                          </a:p>
                        </a:txBody>
                        <a:useSpRect/>
                      </a:txSp>
                      <a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D557E6" w:rsidRDefault="0079176B" w:rsidP="00D557E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данной</w:t>
      </w:r>
      <w:r w:rsidR="00DD4385">
        <w:rPr>
          <w:rFonts w:ascii="Times New Roman" w:hAnsi="Times New Roman"/>
          <w:sz w:val="28"/>
          <w:szCs w:val="28"/>
        </w:rPr>
        <w:t xml:space="preserve"> модели наиболее эффективны</w:t>
      </w:r>
      <w:r>
        <w:rPr>
          <w:rFonts w:ascii="Times New Roman" w:hAnsi="Times New Roman"/>
          <w:sz w:val="28"/>
          <w:szCs w:val="28"/>
        </w:rPr>
        <w:t xml:space="preserve">ми формами </w:t>
      </w:r>
      <w:r w:rsidR="00DD4385">
        <w:rPr>
          <w:rFonts w:ascii="Times New Roman" w:hAnsi="Times New Roman"/>
          <w:sz w:val="28"/>
          <w:szCs w:val="28"/>
        </w:rPr>
        <w:t xml:space="preserve">взаимодействия </w:t>
      </w:r>
      <w:r>
        <w:rPr>
          <w:rFonts w:ascii="Times New Roman" w:hAnsi="Times New Roman"/>
          <w:sz w:val="28"/>
          <w:szCs w:val="28"/>
        </w:rPr>
        <w:t>стали</w:t>
      </w:r>
      <w:r w:rsidR="006B6AD1">
        <w:rPr>
          <w:rFonts w:ascii="Times New Roman" w:hAnsi="Times New Roman"/>
          <w:sz w:val="28"/>
          <w:szCs w:val="28"/>
        </w:rPr>
        <w:t>:</w:t>
      </w:r>
    </w:p>
    <w:p w:rsidR="006B6AD1" w:rsidRPr="00D557E6" w:rsidRDefault="006B6AD1" w:rsidP="00D557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176B">
        <w:rPr>
          <w:rFonts w:ascii="Times New Roman" w:eastAsia="Times New Roman" w:hAnsi="Times New Roman"/>
          <w:sz w:val="28"/>
          <w:szCs w:val="28"/>
          <w:lang w:eastAsia="ru-RU"/>
        </w:rPr>
        <w:t>«Почта доверия» -</w:t>
      </w:r>
      <w:r w:rsidRPr="0079176B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 </w:t>
      </w:r>
      <w:r w:rsidRPr="007917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письменном виде родители могут задавать вопросы, выражать благодарность, общаться со специалистами, высказывать свои пожелания, идеи, предложения, так же обща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ться с </w:t>
      </w:r>
      <w:proofErr w:type="gramStart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заведующим</w:t>
      </w:r>
      <w:proofErr w:type="gramEnd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детского сада.</w:t>
      </w:r>
      <w:r w:rsidRPr="006B6AD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</w:t>
      </w:r>
      <w:r w:rsidRPr="007917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се вопросы или пожелания рассматриваются на родительских собраниях, ответы даются в виде консультаций на стендах, в устной, личной беседе воспитателя и родителей;</w:t>
      </w:r>
    </w:p>
    <w:p w:rsidR="006B6AD1" w:rsidRPr="0079176B" w:rsidRDefault="006B6AD1" w:rsidP="000E71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- </w:t>
      </w:r>
      <w:r w:rsidRPr="007917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«Дерево пожеланий»,</w:t>
      </w:r>
      <w:r w:rsidRPr="0079176B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цель </w:t>
      </w:r>
      <w:r w:rsidRPr="0079176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 –</w:t>
      </w:r>
      <w:r w:rsidRPr="0079176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создание условий для формирования благоприятного климата в детско-взрослом коллективе, развитие коммуникативных умений и навыков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;</w:t>
      </w:r>
    </w:p>
    <w:p w:rsidR="006B6AD1" w:rsidRDefault="006B6AD1" w:rsidP="00D557E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6061D">
        <w:rPr>
          <w:rFonts w:ascii="Times New Roman" w:eastAsia="Times New Roman" w:hAnsi="Times New Roman"/>
          <w:sz w:val="28"/>
          <w:szCs w:val="28"/>
          <w:lang w:eastAsia="ru-RU"/>
        </w:rPr>
        <w:t>частие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семейных </w:t>
      </w:r>
      <w:r w:rsidR="0036061D">
        <w:rPr>
          <w:rFonts w:ascii="Times New Roman" w:eastAsia="Times New Roman" w:hAnsi="Times New Roman"/>
          <w:sz w:val="28"/>
          <w:szCs w:val="28"/>
          <w:lang w:eastAsia="ru-RU"/>
        </w:rPr>
        <w:t>выставках творческих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6061D">
        <w:rPr>
          <w:rFonts w:ascii="Times New Roman" w:eastAsia="Times New Roman" w:hAnsi="Times New Roman"/>
          <w:sz w:val="28"/>
          <w:szCs w:val="28"/>
          <w:lang w:eastAsia="ru-RU"/>
        </w:rPr>
        <w:t xml:space="preserve"> «Мир детства глазами Кор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нея Чуковского», </w:t>
      </w:r>
      <w:r w:rsidR="0036061D">
        <w:rPr>
          <w:rFonts w:ascii="Times New Roman" w:eastAsia="Times New Roman" w:hAnsi="Times New Roman"/>
          <w:sz w:val="28"/>
          <w:szCs w:val="28"/>
          <w:lang w:eastAsia="ru-RU"/>
        </w:rPr>
        <w:t xml:space="preserve"> «Пасхальный перезвон», «Наши мамы рисуют сказку»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42123" w:rsidRDefault="006B6AD1" w:rsidP="00D557E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360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праздниках</w:t>
      </w:r>
      <w:r w:rsidR="0059484C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развлечениях:</w:t>
      </w:r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 xml:space="preserve"> Дню Матери игра</w:t>
      </w:r>
      <w:r w:rsidR="0036061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9484C">
        <w:rPr>
          <w:rFonts w:ascii="Times New Roman" w:eastAsia="Times New Roman" w:hAnsi="Times New Roman"/>
          <w:sz w:val="28"/>
          <w:szCs w:val="28"/>
          <w:lang w:eastAsia="ru-RU"/>
        </w:rPr>
        <w:t>Устами  младенца</w:t>
      </w:r>
      <w:r w:rsidR="0036061D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D557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484C">
        <w:rPr>
          <w:rFonts w:ascii="Times New Roman" w:eastAsia="Times New Roman" w:hAnsi="Times New Roman"/>
          <w:sz w:val="28"/>
          <w:szCs w:val="28"/>
          <w:lang w:eastAsia="ru-RU"/>
        </w:rPr>
        <w:t>на которо</w:t>
      </w:r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59484C">
        <w:rPr>
          <w:rFonts w:ascii="Times New Roman" w:eastAsia="Times New Roman" w:hAnsi="Times New Roman"/>
          <w:sz w:val="28"/>
          <w:szCs w:val="28"/>
          <w:lang w:eastAsia="ru-RU"/>
        </w:rPr>
        <w:t xml:space="preserve"> мамам предлагалось отгадать о чем рассуждают их дети</w:t>
      </w:r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заранее подготовленном видеоролике</w:t>
      </w:r>
      <w:r w:rsidR="00742123" w:rsidRPr="005004D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9484C" w:rsidRPr="005004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484C" w:rsidRPr="005004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Цель такого мероприятия – предоставить возможность глубже почувствовать приоритет духовных ценностей</w:t>
      </w:r>
      <w:r w:rsidR="00D557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59484C" w:rsidRPr="005004D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такие как семья, беречь и любить семью. Такие совместные праздники не только помогают лучше узнать родителей и детей, но и создают условия для сплочения детей и родителей, укрепляют эмоциональные связи между родителями и детьми.</w:t>
      </w:r>
      <w:r w:rsidR="005948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D557E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 xml:space="preserve"> Дню защитника Отечества </w:t>
      </w:r>
      <w:r w:rsidR="00D557E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проедена </w:t>
      </w:r>
      <w:proofErr w:type="spellStart"/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>квест</w:t>
      </w:r>
      <w:proofErr w:type="spellEnd"/>
      <w:r w:rsidR="002D3F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D3F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>игра «</w:t>
      </w:r>
      <w:proofErr w:type="spellStart"/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>Зарничка</w:t>
      </w:r>
      <w:proofErr w:type="spellEnd"/>
      <w:r w:rsidR="00742123">
        <w:rPr>
          <w:rFonts w:ascii="Times New Roman" w:eastAsia="Times New Roman" w:hAnsi="Times New Roman"/>
          <w:sz w:val="28"/>
          <w:szCs w:val="28"/>
          <w:lang w:eastAsia="ru-RU"/>
        </w:rPr>
        <w:t>», на которой папы со своими детьми проходи</w:t>
      </w:r>
      <w:r w:rsidR="00616AB2">
        <w:rPr>
          <w:rFonts w:ascii="Times New Roman" w:eastAsia="Times New Roman" w:hAnsi="Times New Roman"/>
          <w:sz w:val="28"/>
          <w:szCs w:val="28"/>
          <w:lang w:eastAsia="ru-RU"/>
        </w:rPr>
        <w:t xml:space="preserve">ли спортивные испытания. На новогоднем празднике родители сами исполняли роли героев: дуэт лисы Алисы и кота </w:t>
      </w:r>
      <w:proofErr w:type="spellStart"/>
      <w:r w:rsidR="00616AB2">
        <w:rPr>
          <w:rFonts w:ascii="Times New Roman" w:eastAsia="Times New Roman" w:hAnsi="Times New Roman"/>
          <w:sz w:val="28"/>
          <w:szCs w:val="28"/>
          <w:lang w:eastAsia="ru-RU"/>
        </w:rPr>
        <w:t>Базилио</w:t>
      </w:r>
      <w:proofErr w:type="spellEnd"/>
      <w:r w:rsidR="00616AB2">
        <w:rPr>
          <w:rFonts w:ascii="Times New Roman" w:eastAsia="Times New Roman" w:hAnsi="Times New Roman"/>
          <w:sz w:val="28"/>
          <w:szCs w:val="28"/>
          <w:lang w:eastAsia="ru-RU"/>
        </w:rPr>
        <w:t xml:space="preserve"> сыграли мама с сыном, Снегурочку и Деда Мороза сыграли родители воспитанника.</w:t>
      </w:r>
    </w:p>
    <w:p w:rsidR="0036061D" w:rsidRPr="008B2DAD" w:rsidRDefault="00616AB2" w:rsidP="000E71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="0036061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proofErr w:type="gramEnd"/>
      <w:r w:rsidR="0036061D">
        <w:rPr>
          <w:rFonts w:ascii="Times New Roman" w:eastAsia="Times New Roman" w:hAnsi="Times New Roman"/>
          <w:sz w:val="28"/>
          <w:szCs w:val="28"/>
          <w:lang w:eastAsia="ru-RU"/>
        </w:rPr>
        <w:t>ото выставки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6061D">
        <w:rPr>
          <w:rFonts w:ascii="Times New Roman" w:eastAsia="Times New Roman" w:hAnsi="Times New Roman"/>
          <w:sz w:val="28"/>
          <w:szCs w:val="28"/>
          <w:lang w:eastAsia="ru-RU"/>
        </w:rPr>
        <w:t xml:space="preserve"> «Играем в сказку дома», «Семья – это…», «Парки нашего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орода», «Как я провел это лето», «Наши родители – школьники»;</w:t>
      </w:r>
    </w:p>
    <w:p w:rsidR="007342C3" w:rsidRDefault="00616AB2" w:rsidP="000E710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родительские собрания</w:t>
      </w:r>
      <w:r w:rsidR="0036061D" w:rsidRPr="00616AB2">
        <w:rPr>
          <w:rFonts w:ascii="Times New Roman" w:hAnsi="Times New Roman"/>
          <w:sz w:val="28"/>
          <w:szCs w:val="28"/>
        </w:rPr>
        <w:t xml:space="preserve"> «Семейные традиции и их значение в воспитании и развитии ребенка». </w:t>
      </w:r>
      <w:r w:rsidR="0036061D" w:rsidRPr="00616AB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Цель </w:t>
      </w:r>
      <w:r w:rsidR="0036061D" w:rsidRPr="00616AB2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собрания - помочь родителям</w:t>
      </w:r>
      <w:r w:rsidR="0036061D" w:rsidRPr="00616AB2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 </w:t>
      </w:r>
      <w:r w:rsidR="0036061D" w:rsidRPr="00616AB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осознать значимость семьи</w:t>
      </w:r>
      <w:r w:rsidR="0036061D" w:rsidRPr="00616AB2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36061D" w:rsidRPr="00616AB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</w:t>
      </w:r>
      <w:r w:rsidR="0036061D" w:rsidRPr="00616AB2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 </w:t>
      </w:r>
      <w:r w:rsidR="0036061D" w:rsidRPr="00616AB2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семейных традиций в жизни ребенка</w:t>
      </w:r>
      <w:r w:rsidR="0036061D" w:rsidRPr="00616AB2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.</w:t>
      </w:r>
      <w:r w:rsidR="0036061D" w:rsidRPr="00616AB2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6061D" w:rsidRPr="00616AB2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="0036061D" w:rsidRPr="00616AB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 активизировать</w:t>
      </w:r>
      <w:r w:rsidR="0036061D" w:rsidRPr="00616AB2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36061D" w:rsidRPr="00616AB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внимание уставших </w:t>
      </w:r>
      <w:r w:rsidR="0036061D" w:rsidRPr="00616AB2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="0036061D" w:rsidRPr="00616AB2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="0036061D" w:rsidRPr="00616AB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создать атмосферу праздника, доброжелательный настрой и взаимопонимание между педагогами и </w:t>
      </w:r>
      <w:r w:rsidR="0036061D" w:rsidRPr="00616AB2">
        <w:rPr>
          <w:rStyle w:val="a5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родителями</w:t>
      </w:r>
      <w:r w:rsidR="0036061D" w:rsidRPr="00616AB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способствовать более легкому запоминанию сути бесед.</w:t>
      </w:r>
      <w:r w:rsidR="0036061D" w:rsidRPr="00616AB2">
        <w:rPr>
          <w:rFonts w:ascii="Times New Roman" w:hAnsi="Times New Roman"/>
          <w:sz w:val="28"/>
          <w:szCs w:val="28"/>
        </w:rPr>
        <w:t xml:space="preserve"> </w:t>
      </w:r>
      <w:r w:rsidR="0036061D" w:rsidRPr="00616AB2">
        <w:rPr>
          <w:rFonts w:ascii="Times New Roman" w:hAnsi="Times New Roman"/>
          <w:bCs/>
          <w:color w:val="000000"/>
          <w:sz w:val="28"/>
          <w:szCs w:val="28"/>
        </w:rPr>
        <w:t>«Если в школу через год», цель родительского собрания</w:t>
      </w:r>
      <w:r w:rsidR="0036061D" w:rsidRPr="00616AB2">
        <w:rPr>
          <w:rFonts w:ascii="Times New Roman" w:hAnsi="Times New Roman"/>
          <w:b/>
          <w:bCs/>
          <w:color w:val="000000"/>
          <w:sz w:val="28"/>
          <w:szCs w:val="28"/>
        </w:rPr>
        <w:t>: </w:t>
      </w:r>
      <w:r w:rsidR="0036061D" w:rsidRPr="00616AB2">
        <w:rPr>
          <w:rFonts w:ascii="Times New Roman" w:hAnsi="Times New Roman"/>
          <w:color w:val="000000"/>
          <w:sz w:val="28"/>
          <w:szCs w:val="28"/>
        </w:rPr>
        <w:t>создание условий для включения родителей будущих первоклассников в процесс подготовки ребенка к школе.</w:t>
      </w:r>
      <w:r>
        <w:rPr>
          <w:rFonts w:ascii="Times New Roman" w:hAnsi="Times New Roman"/>
          <w:color w:val="000000"/>
          <w:sz w:val="28"/>
          <w:szCs w:val="28"/>
        </w:rPr>
        <w:t xml:space="preserve"> Для этого заранее я подготовила видеоролик, на</w:t>
      </w:r>
      <w:r w:rsidR="007342C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котором</w:t>
      </w:r>
      <w:r w:rsidR="0036061D" w:rsidRPr="00616A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42C3">
        <w:rPr>
          <w:rFonts w:ascii="Times New Roman" w:hAnsi="Times New Roman"/>
          <w:color w:val="000000"/>
          <w:sz w:val="28"/>
          <w:szCs w:val="28"/>
        </w:rPr>
        <w:t xml:space="preserve">их дети делились своим представлением о школьной жизни. </w:t>
      </w:r>
      <w:r w:rsidR="0036061D" w:rsidRPr="00616AB2">
        <w:rPr>
          <w:rFonts w:ascii="Times New Roman" w:hAnsi="Times New Roman"/>
          <w:color w:val="000000"/>
          <w:sz w:val="28"/>
          <w:szCs w:val="28"/>
        </w:rPr>
        <w:t>Родители вооружились практическими советами и рекомендациям</w:t>
      </w:r>
      <w:r>
        <w:rPr>
          <w:rFonts w:ascii="Times New Roman" w:hAnsi="Times New Roman"/>
          <w:color w:val="000000"/>
          <w:sz w:val="28"/>
          <w:szCs w:val="28"/>
        </w:rPr>
        <w:t>и по подготовке ребенка к школе</w:t>
      </w:r>
      <w:r w:rsidR="007342C3">
        <w:rPr>
          <w:rFonts w:ascii="Times New Roman" w:hAnsi="Times New Roman"/>
          <w:color w:val="000000"/>
          <w:sz w:val="28"/>
          <w:szCs w:val="28"/>
        </w:rPr>
        <w:t>.</w:t>
      </w:r>
      <w:r w:rsidR="0036061D" w:rsidRPr="00616AB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F2C4B" w:rsidRDefault="007342C3" w:rsidP="000E710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«Мобильная п</w:t>
      </w:r>
      <w:r w:rsidR="0036061D" w:rsidRPr="00616AB2">
        <w:rPr>
          <w:rFonts w:ascii="Times New Roman" w:hAnsi="Times New Roman"/>
          <w:color w:val="000000"/>
          <w:sz w:val="28"/>
          <w:szCs w:val="28"/>
        </w:rPr>
        <w:t>едагоги</w:t>
      </w:r>
      <w:r>
        <w:rPr>
          <w:rFonts w:ascii="Times New Roman" w:hAnsi="Times New Roman"/>
          <w:color w:val="000000"/>
          <w:sz w:val="28"/>
          <w:szCs w:val="28"/>
        </w:rPr>
        <w:t>ческая библиотека для родителей», где каждый  может</w:t>
      </w:r>
      <w:r w:rsidR="007F2C4B">
        <w:rPr>
          <w:rFonts w:ascii="Times New Roman" w:hAnsi="Times New Roman"/>
          <w:color w:val="000000"/>
          <w:sz w:val="28"/>
          <w:szCs w:val="28"/>
        </w:rPr>
        <w:t xml:space="preserve"> принести или</w:t>
      </w:r>
      <w:r>
        <w:rPr>
          <w:rFonts w:ascii="Times New Roman" w:hAnsi="Times New Roman"/>
          <w:color w:val="000000"/>
          <w:sz w:val="28"/>
          <w:szCs w:val="28"/>
        </w:rPr>
        <w:t xml:space="preserve"> взять</w:t>
      </w:r>
      <w:r w:rsidR="007F2C4B">
        <w:rPr>
          <w:rFonts w:ascii="Times New Roman" w:hAnsi="Times New Roman"/>
          <w:color w:val="000000"/>
          <w:sz w:val="28"/>
          <w:szCs w:val="28"/>
        </w:rPr>
        <w:t xml:space="preserve"> почитать домой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интересующую его</w:t>
      </w:r>
      <w:r w:rsidR="0036061D" w:rsidRPr="00616AB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книгу, брошюру или статью  по вопросам воспитания и развития  детей старшего дошкольного возраста</w:t>
      </w:r>
      <w:r w:rsidR="007F2C4B">
        <w:rPr>
          <w:rFonts w:ascii="Times New Roman" w:hAnsi="Times New Roman"/>
          <w:color w:val="000000"/>
          <w:sz w:val="28"/>
          <w:szCs w:val="28"/>
        </w:rPr>
        <w:t>.</w:t>
      </w:r>
    </w:p>
    <w:p w:rsidR="0036061D" w:rsidRDefault="007F2C4B" w:rsidP="000E71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нтегрированная форма</w:t>
      </w:r>
      <w:r w:rsidR="00B81641">
        <w:rPr>
          <w:rFonts w:ascii="Times New Roman" w:hAnsi="Times New Roman"/>
          <w:sz w:val="28"/>
          <w:szCs w:val="28"/>
        </w:rPr>
        <w:t xml:space="preserve"> образовательной деятельности</w:t>
      </w:r>
      <w:r w:rsidR="003606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 дороге в сказку» с привлечением к участию родителей, о котором они заранее не знали.</w:t>
      </w:r>
    </w:p>
    <w:p w:rsidR="00DD4385" w:rsidRDefault="00DD4385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Значительную роль сыграло включение родителей в проектную деятельность</w:t>
      </w:r>
      <w:r w:rsidR="00E751FB">
        <w:rPr>
          <w:rFonts w:ascii="Times New Roman" w:hAnsi="Times New Roman"/>
          <w:sz w:val="28"/>
          <w:szCs w:val="28"/>
        </w:rPr>
        <w:t>. Реализован про</w:t>
      </w:r>
      <w:r w:rsidR="002944E2">
        <w:rPr>
          <w:rFonts w:ascii="Times New Roman" w:hAnsi="Times New Roman"/>
          <w:sz w:val="28"/>
          <w:szCs w:val="28"/>
        </w:rPr>
        <w:t xml:space="preserve">ект «Легкие нашего города», в рамках которого создана  «Карта зеленых насаждений ДОУ», а результатом  стали коллажи с фотографиями и описанием совместных  семейных прогулок по паркам нашего города. </w:t>
      </w:r>
    </w:p>
    <w:p w:rsidR="00DD4385" w:rsidRDefault="00E751FB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 проект «</w:t>
      </w:r>
      <w:r w:rsidR="00DC232A">
        <w:rPr>
          <w:rFonts w:ascii="Times New Roman" w:hAnsi="Times New Roman"/>
          <w:sz w:val="28"/>
          <w:szCs w:val="28"/>
        </w:rPr>
        <w:t>Главный воспитатель – родитель»</w:t>
      </w:r>
      <w:r>
        <w:rPr>
          <w:rFonts w:ascii="Times New Roman" w:hAnsi="Times New Roman"/>
          <w:sz w:val="28"/>
          <w:szCs w:val="28"/>
        </w:rPr>
        <w:t>, цель которого вовлечение родителей в образовательный процесс ДОУ.</w:t>
      </w:r>
      <w:r w:rsidR="00FF3F24">
        <w:rPr>
          <w:rFonts w:ascii="Times New Roman" w:hAnsi="Times New Roman"/>
          <w:sz w:val="28"/>
          <w:szCs w:val="28"/>
        </w:rPr>
        <w:t xml:space="preserve"> А </w:t>
      </w:r>
      <w:r w:rsidR="00987049">
        <w:rPr>
          <w:rFonts w:ascii="Times New Roman" w:hAnsi="Times New Roman"/>
          <w:sz w:val="28"/>
          <w:szCs w:val="28"/>
        </w:rPr>
        <w:t>задачами является ознакомление родителей с</w:t>
      </w:r>
      <w:r w:rsidR="00FF3F24">
        <w:rPr>
          <w:rFonts w:ascii="Times New Roman" w:hAnsi="Times New Roman"/>
          <w:sz w:val="28"/>
          <w:szCs w:val="28"/>
        </w:rPr>
        <w:t xml:space="preserve"> ФГОС </w:t>
      </w:r>
      <w:proofErr w:type="gramStart"/>
      <w:r w:rsidR="00987049">
        <w:rPr>
          <w:rFonts w:ascii="Times New Roman" w:hAnsi="Times New Roman"/>
          <w:sz w:val="28"/>
          <w:szCs w:val="28"/>
        </w:rPr>
        <w:t>ДО</w:t>
      </w:r>
      <w:proofErr w:type="gramEnd"/>
      <w:r w:rsidR="00987049">
        <w:rPr>
          <w:rFonts w:ascii="Times New Roman" w:hAnsi="Times New Roman"/>
          <w:sz w:val="28"/>
          <w:szCs w:val="28"/>
        </w:rPr>
        <w:t xml:space="preserve"> </w:t>
      </w:r>
      <w:r w:rsidR="00FF3F24">
        <w:rPr>
          <w:rFonts w:ascii="Times New Roman" w:hAnsi="Times New Roman"/>
          <w:sz w:val="28"/>
          <w:szCs w:val="28"/>
        </w:rPr>
        <w:t>и «</w:t>
      </w:r>
      <w:proofErr w:type="gramStart"/>
      <w:r w:rsidR="00FF3F24">
        <w:rPr>
          <w:rFonts w:ascii="Times New Roman" w:hAnsi="Times New Roman"/>
          <w:sz w:val="28"/>
          <w:szCs w:val="28"/>
        </w:rPr>
        <w:t>Закон</w:t>
      </w:r>
      <w:r w:rsidR="00987049">
        <w:rPr>
          <w:rFonts w:ascii="Times New Roman" w:hAnsi="Times New Roman"/>
          <w:sz w:val="28"/>
          <w:szCs w:val="28"/>
        </w:rPr>
        <w:t>ом</w:t>
      </w:r>
      <w:proofErr w:type="gramEnd"/>
      <w:r w:rsidR="00FF3F24">
        <w:rPr>
          <w:rFonts w:ascii="Times New Roman" w:hAnsi="Times New Roman"/>
          <w:sz w:val="28"/>
          <w:szCs w:val="28"/>
        </w:rPr>
        <w:t xml:space="preserve"> об образовании РФ»</w:t>
      </w:r>
      <w:r w:rsidR="00A65894">
        <w:rPr>
          <w:rFonts w:ascii="Times New Roman" w:hAnsi="Times New Roman"/>
          <w:sz w:val="28"/>
          <w:szCs w:val="28"/>
        </w:rPr>
        <w:t xml:space="preserve">; оказать психолого-педагогическую помощь родителям в воспитании детей; помочь родителям стать компетентными и полноценными участниками образовательного процесса.  </w:t>
      </w:r>
      <w:r>
        <w:rPr>
          <w:rFonts w:ascii="Times New Roman" w:hAnsi="Times New Roman"/>
          <w:sz w:val="28"/>
          <w:szCs w:val="28"/>
        </w:rPr>
        <w:t xml:space="preserve"> В рамках данного проекта родители</w:t>
      </w:r>
      <w:r w:rsidR="00DC232A">
        <w:rPr>
          <w:rFonts w:ascii="Times New Roman" w:hAnsi="Times New Roman"/>
          <w:sz w:val="28"/>
          <w:szCs w:val="28"/>
        </w:rPr>
        <w:t xml:space="preserve"> выбирают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DC232A">
        <w:rPr>
          <w:rFonts w:ascii="Times New Roman" w:hAnsi="Times New Roman"/>
          <w:sz w:val="28"/>
          <w:szCs w:val="28"/>
        </w:rPr>
        <w:t xml:space="preserve">и </w:t>
      </w:r>
      <w:r w:rsidR="00987049">
        <w:rPr>
          <w:rFonts w:ascii="Times New Roman" w:hAnsi="Times New Roman"/>
          <w:sz w:val="28"/>
          <w:szCs w:val="28"/>
        </w:rPr>
        <w:t xml:space="preserve">сами </w:t>
      </w:r>
      <w:r w:rsidR="005004D5">
        <w:rPr>
          <w:rFonts w:ascii="Times New Roman" w:hAnsi="Times New Roman"/>
          <w:sz w:val="28"/>
          <w:szCs w:val="28"/>
        </w:rPr>
        <w:t xml:space="preserve">проводят для воспитанников </w:t>
      </w:r>
      <w:r w:rsidR="00DC232A" w:rsidRPr="00DC232A">
        <w:rPr>
          <w:rFonts w:ascii="Times New Roman" w:hAnsi="Times New Roman"/>
          <w:color w:val="000000" w:themeColor="text1"/>
          <w:sz w:val="28"/>
          <w:szCs w:val="28"/>
        </w:rPr>
        <w:t>образовательную деятельность в</w:t>
      </w:r>
      <w:r w:rsidR="00DC23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65894">
        <w:rPr>
          <w:rFonts w:ascii="Times New Roman" w:hAnsi="Times New Roman"/>
          <w:sz w:val="28"/>
          <w:szCs w:val="28"/>
        </w:rPr>
        <w:t xml:space="preserve"> люб</w:t>
      </w:r>
      <w:r w:rsidR="00DC232A">
        <w:rPr>
          <w:rFonts w:ascii="Times New Roman" w:hAnsi="Times New Roman"/>
          <w:sz w:val="28"/>
          <w:szCs w:val="28"/>
        </w:rPr>
        <w:t>ом</w:t>
      </w:r>
      <w:r w:rsidR="00A65894">
        <w:rPr>
          <w:rFonts w:ascii="Times New Roman" w:hAnsi="Times New Roman"/>
          <w:sz w:val="28"/>
          <w:szCs w:val="28"/>
        </w:rPr>
        <w:t xml:space="preserve"> режимн</w:t>
      </w:r>
      <w:r w:rsidR="00DC232A">
        <w:rPr>
          <w:rFonts w:ascii="Times New Roman" w:hAnsi="Times New Roman"/>
          <w:sz w:val="28"/>
          <w:szCs w:val="28"/>
        </w:rPr>
        <w:t>ом</w:t>
      </w:r>
      <w:r w:rsidR="00A65894">
        <w:rPr>
          <w:rFonts w:ascii="Times New Roman" w:hAnsi="Times New Roman"/>
          <w:sz w:val="28"/>
          <w:szCs w:val="28"/>
        </w:rPr>
        <w:t xml:space="preserve"> момент</w:t>
      </w:r>
      <w:r w:rsidR="00DC232A">
        <w:rPr>
          <w:rFonts w:ascii="Times New Roman" w:hAnsi="Times New Roman"/>
          <w:sz w:val="28"/>
          <w:szCs w:val="28"/>
        </w:rPr>
        <w:t>е</w:t>
      </w:r>
      <w:r w:rsidR="00A65894">
        <w:rPr>
          <w:rFonts w:ascii="Times New Roman" w:hAnsi="Times New Roman"/>
          <w:sz w:val="28"/>
          <w:szCs w:val="28"/>
        </w:rPr>
        <w:t xml:space="preserve">. На данном этапе </w:t>
      </w:r>
      <w:r w:rsidR="00DC232A">
        <w:rPr>
          <w:rFonts w:ascii="Times New Roman" w:hAnsi="Times New Roman"/>
          <w:sz w:val="28"/>
          <w:szCs w:val="28"/>
        </w:rPr>
        <w:t>проведены</w:t>
      </w:r>
      <w:r w:rsidR="00987049">
        <w:rPr>
          <w:rFonts w:ascii="Times New Roman" w:hAnsi="Times New Roman"/>
          <w:sz w:val="28"/>
          <w:szCs w:val="28"/>
        </w:rPr>
        <w:t xml:space="preserve"> занятия в: двигательной, музыкальной  </w:t>
      </w:r>
      <w:r w:rsidR="00E05570">
        <w:rPr>
          <w:rFonts w:ascii="Times New Roman" w:hAnsi="Times New Roman"/>
          <w:sz w:val="28"/>
          <w:szCs w:val="28"/>
        </w:rPr>
        <w:t>и изобразительной</w:t>
      </w:r>
      <w:r w:rsidR="002944E2"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DD4385" w:rsidRDefault="000F5183" w:rsidP="002C5E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тематической недели «Все профессии важны, все профессии нужны» родители приняли активное участие</w:t>
      </w:r>
      <w:r w:rsidR="00FF3F24">
        <w:rPr>
          <w:rFonts w:ascii="Times New Roman" w:hAnsi="Times New Roman"/>
          <w:sz w:val="28"/>
          <w:szCs w:val="28"/>
        </w:rPr>
        <w:t>. Мамы и папы  сняли видеор</w:t>
      </w:r>
      <w:r w:rsidR="00E05570">
        <w:rPr>
          <w:rFonts w:ascii="Times New Roman" w:hAnsi="Times New Roman"/>
          <w:sz w:val="28"/>
          <w:szCs w:val="28"/>
        </w:rPr>
        <w:t>олики на местах своей работы</w:t>
      </w:r>
      <w:r w:rsidR="00FF3F2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F3F24">
        <w:rPr>
          <w:rFonts w:ascii="Times New Roman" w:hAnsi="Times New Roman"/>
          <w:sz w:val="28"/>
          <w:szCs w:val="28"/>
        </w:rPr>
        <w:t>рассказали</w:t>
      </w:r>
      <w:proofErr w:type="gramEnd"/>
      <w:r w:rsidR="00FF3F24">
        <w:rPr>
          <w:rFonts w:ascii="Times New Roman" w:hAnsi="Times New Roman"/>
          <w:sz w:val="28"/>
          <w:szCs w:val="28"/>
        </w:rPr>
        <w:t xml:space="preserve"> чем они занимаются, как выглядит их рабочее  место, что входит в их </w:t>
      </w:r>
      <w:r w:rsidR="00E05570">
        <w:rPr>
          <w:rFonts w:ascii="Times New Roman" w:hAnsi="Times New Roman"/>
          <w:sz w:val="28"/>
          <w:szCs w:val="28"/>
        </w:rPr>
        <w:t xml:space="preserve">служебные </w:t>
      </w:r>
      <w:r w:rsidR="00FF3F24">
        <w:rPr>
          <w:rFonts w:ascii="Times New Roman" w:hAnsi="Times New Roman"/>
          <w:sz w:val="28"/>
          <w:szCs w:val="28"/>
        </w:rPr>
        <w:t>обязанности. У детей была возможность задать им вопросы по телефону с помощью громкой связи.</w:t>
      </w:r>
    </w:p>
    <w:p w:rsidR="002C5E02" w:rsidRDefault="00A65894" w:rsidP="002C5E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Общение через</w:t>
      </w:r>
      <w:r w:rsidR="00C23151">
        <w:rPr>
          <w:rFonts w:ascii="Times New Roman" w:hAnsi="Times New Roman"/>
          <w:sz w:val="28"/>
          <w:szCs w:val="28"/>
        </w:rPr>
        <w:t xml:space="preserve"> приложение для мобильных телефонов </w:t>
      </w:r>
      <w:proofErr w:type="spellStart"/>
      <w:r w:rsidR="00C23151">
        <w:rPr>
          <w:rFonts w:ascii="Times New Roman" w:hAnsi="Times New Roman"/>
          <w:sz w:val="28"/>
          <w:szCs w:val="28"/>
          <w:lang w:val="en-US"/>
        </w:rPr>
        <w:t>WhatsApp</w:t>
      </w:r>
      <w:proofErr w:type="spellEnd"/>
      <w:r w:rsidR="00C23151" w:rsidRPr="00C23151">
        <w:rPr>
          <w:rFonts w:ascii="Times New Roman" w:hAnsi="Times New Roman"/>
          <w:sz w:val="28"/>
          <w:szCs w:val="28"/>
        </w:rPr>
        <w:t xml:space="preserve"> </w:t>
      </w:r>
      <w:r w:rsidR="00C23151">
        <w:rPr>
          <w:rFonts w:ascii="Times New Roman" w:hAnsi="Times New Roman"/>
          <w:sz w:val="28"/>
          <w:szCs w:val="28"/>
        </w:rPr>
        <w:t>дает возможность в режиме реального времени реагировать на запросы родителей, а также консультировать их по текущим вопросам, помогает достигнуть более доверительных отношений, снизить уровень тревожности со стороны родителей, способствует сплочению родительского коллектива.</w:t>
      </w:r>
    </w:p>
    <w:p w:rsidR="002C5E02" w:rsidRPr="002C5E02" w:rsidRDefault="00C95E4D" w:rsidP="002C5E0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3682">
        <w:rPr>
          <w:rFonts w:ascii="Times New Roman" w:hAnsi="Times New Roman"/>
          <w:sz w:val="28"/>
          <w:szCs w:val="28"/>
        </w:rPr>
        <w:t>В своей работе применяю различные педагогические технологии:</w:t>
      </w:r>
    </w:p>
    <w:p w:rsidR="00C95E4D" w:rsidRPr="002C5E02" w:rsidRDefault="002C5E02" w:rsidP="002C5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95E4D" w:rsidRPr="002C5E02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="00C95E4D" w:rsidRPr="002C5E02">
        <w:rPr>
          <w:rFonts w:ascii="Times New Roman" w:hAnsi="Times New Roman"/>
          <w:sz w:val="28"/>
          <w:szCs w:val="28"/>
        </w:rPr>
        <w:t xml:space="preserve"> (утренняя гимнастика, пальчиковая гимнастика, закаливающие процедуры, </w:t>
      </w:r>
      <w:r w:rsidR="001C2BEF" w:rsidRPr="002C5E02">
        <w:rPr>
          <w:rFonts w:ascii="Times New Roman" w:hAnsi="Times New Roman"/>
          <w:sz w:val="28"/>
          <w:szCs w:val="28"/>
        </w:rPr>
        <w:t xml:space="preserve">мышечная релаксация перед сном, гимнастика </w:t>
      </w:r>
      <w:r w:rsidR="001C2BEF" w:rsidRPr="002C5E02">
        <w:rPr>
          <w:rFonts w:ascii="Times New Roman" w:hAnsi="Times New Roman"/>
          <w:sz w:val="28"/>
          <w:szCs w:val="28"/>
        </w:rPr>
        <w:lastRenderedPageBreak/>
        <w:t xml:space="preserve">после дневного сна, </w:t>
      </w:r>
      <w:r w:rsidR="00C95E4D" w:rsidRPr="002C5E02">
        <w:rPr>
          <w:rFonts w:ascii="Times New Roman" w:hAnsi="Times New Roman"/>
          <w:sz w:val="28"/>
          <w:szCs w:val="28"/>
        </w:rPr>
        <w:t xml:space="preserve">элементы </w:t>
      </w:r>
      <w:proofErr w:type="spellStart"/>
      <w:r w:rsidR="00C95E4D" w:rsidRPr="002C5E02">
        <w:rPr>
          <w:rFonts w:ascii="Times New Roman" w:hAnsi="Times New Roman"/>
          <w:sz w:val="28"/>
          <w:szCs w:val="28"/>
        </w:rPr>
        <w:t>психогимнастики</w:t>
      </w:r>
      <w:proofErr w:type="spellEnd"/>
      <w:r w:rsidR="001C2BEF" w:rsidRPr="002C5E02">
        <w:rPr>
          <w:rFonts w:ascii="Times New Roman" w:hAnsi="Times New Roman"/>
          <w:sz w:val="28"/>
          <w:szCs w:val="28"/>
        </w:rPr>
        <w:t xml:space="preserve"> для овладения ребенком главным инструментом общения – умением сопереживать, освобождаться от эмоциональной напряженности, готовится к свободному проявлению эмоций, активному общению</w:t>
      </w:r>
      <w:r w:rsidR="00C95E4D" w:rsidRPr="002C5E02">
        <w:rPr>
          <w:rFonts w:ascii="Times New Roman" w:hAnsi="Times New Roman"/>
          <w:sz w:val="28"/>
          <w:szCs w:val="28"/>
        </w:rPr>
        <w:t>);</w:t>
      </w:r>
    </w:p>
    <w:p w:rsidR="00C95E4D" w:rsidRPr="002C5E02" w:rsidRDefault="002C5E02" w:rsidP="002C5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5E4D" w:rsidRPr="002C5E02">
        <w:rPr>
          <w:rFonts w:ascii="Times New Roman" w:hAnsi="Times New Roman"/>
          <w:sz w:val="28"/>
          <w:szCs w:val="28"/>
        </w:rPr>
        <w:t>игровые (дидактические, театрализованные и коммуникативные игры);</w:t>
      </w:r>
    </w:p>
    <w:p w:rsidR="00C95E4D" w:rsidRPr="002C5E02" w:rsidRDefault="002C5E02" w:rsidP="002C5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5E4D" w:rsidRPr="002C5E02">
        <w:rPr>
          <w:rFonts w:ascii="Times New Roman" w:hAnsi="Times New Roman"/>
          <w:sz w:val="28"/>
          <w:szCs w:val="28"/>
        </w:rPr>
        <w:t>проектная деятельность (реализация проектов «Не скоро дело делается, скоро сказка сказывается…», «Легкие нашего города»);</w:t>
      </w:r>
    </w:p>
    <w:p w:rsidR="00904A3F" w:rsidRPr="002C5E02" w:rsidRDefault="002C5E02" w:rsidP="002C5E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C95E4D" w:rsidRPr="002C5E02">
        <w:rPr>
          <w:rFonts w:ascii="Times New Roman" w:hAnsi="Times New Roman"/>
          <w:sz w:val="28"/>
          <w:szCs w:val="28"/>
        </w:rPr>
        <w:t>информационно-коммуникационные технологии (видеоролики</w:t>
      </w:r>
      <w:r w:rsidR="003825F6" w:rsidRPr="002C5E02">
        <w:rPr>
          <w:rFonts w:ascii="Times New Roman" w:hAnsi="Times New Roman"/>
          <w:sz w:val="28"/>
          <w:szCs w:val="28"/>
        </w:rPr>
        <w:t>, созданные совместно с воспитанниками:</w:t>
      </w:r>
      <w:proofErr w:type="gramEnd"/>
      <w:r w:rsidR="003825F6" w:rsidRPr="002C5E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25F6" w:rsidRPr="002C5E02">
        <w:rPr>
          <w:rFonts w:ascii="Times New Roman" w:hAnsi="Times New Roman"/>
          <w:sz w:val="28"/>
          <w:szCs w:val="28"/>
        </w:rPr>
        <w:t>«Путешествие маленькой ракеты», «</w:t>
      </w:r>
      <w:proofErr w:type="spellStart"/>
      <w:r w:rsidR="003825F6" w:rsidRPr="002C5E02">
        <w:rPr>
          <w:rFonts w:ascii="Times New Roman" w:hAnsi="Times New Roman"/>
          <w:sz w:val="28"/>
          <w:szCs w:val="28"/>
        </w:rPr>
        <w:t>Экополис</w:t>
      </w:r>
      <w:proofErr w:type="spellEnd"/>
      <w:r w:rsidR="003825F6" w:rsidRPr="002C5E02">
        <w:rPr>
          <w:rFonts w:ascii="Times New Roman" w:hAnsi="Times New Roman"/>
          <w:sz w:val="28"/>
          <w:szCs w:val="28"/>
        </w:rPr>
        <w:t>»</w:t>
      </w:r>
      <w:r w:rsidR="00C95E4D" w:rsidRPr="002C5E02">
        <w:rPr>
          <w:rFonts w:ascii="Times New Roman" w:hAnsi="Times New Roman"/>
          <w:sz w:val="28"/>
          <w:szCs w:val="28"/>
        </w:rPr>
        <w:t>,</w:t>
      </w:r>
      <w:r w:rsidR="003825F6" w:rsidRPr="002C5E02">
        <w:rPr>
          <w:rFonts w:ascii="Times New Roman" w:hAnsi="Times New Roman"/>
          <w:sz w:val="28"/>
          <w:szCs w:val="28"/>
        </w:rPr>
        <w:t xml:space="preserve"> «Гуси–лебеди на новый лад», социальный ролик «Что такое хорошо…»,</w:t>
      </w:r>
      <w:r w:rsidR="001C2BEF" w:rsidRPr="002C5E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25F6" w:rsidRPr="002C5E02">
        <w:rPr>
          <w:rFonts w:ascii="Times New Roman" w:hAnsi="Times New Roman"/>
          <w:sz w:val="28"/>
          <w:szCs w:val="28"/>
        </w:rPr>
        <w:t>лего-мультфиль</w:t>
      </w:r>
      <w:r w:rsidR="001C2BEF" w:rsidRPr="002C5E02">
        <w:rPr>
          <w:rFonts w:ascii="Times New Roman" w:hAnsi="Times New Roman"/>
          <w:sz w:val="28"/>
          <w:szCs w:val="28"/>
        </w:rPr>
        <w:t>м</w:t>
      </w:r>
      <w:proofErr w:type="spellEnd"/>
      <w:r w:rsidR="003825F6" w:rsidRPr="002C5E02">
        <w:rPr>
          <w:rFonts w:ascii="Times New Roman" w:hAnsi="Times New Roman"/>
          <w:sz w:val="28"/>
          <w:szCs w:val="28"/>
        </w:rPr>
        <w:t xml:space="preserve"> «Наш участок</w:t>
      </w:r>
      <w:r w:rsidR="001C2BEF" w:rsidRPr="002C5E02">
        <w:rPr>
          <w:rFonts w:ascii="Times New Roman" w:hAnsi="Times New Roman"/>
          <w:sz w:val="28"/>
          <w:szCs w:val="28"/>
        </w:rPr>
        <w:t>»</w:t>
      </w:r>
      <w:r w:rsidR="00C95E4D" w:rsidRPr="002C5E02">
        <w:rPr>
          <w:rFonts w:ascii="Times New Roman" w:hAnsi="Times New Roman"/>
          <w:sz w:val="28"/>
          <w:szCs w:val="28"/>
        </w:rPr>
        <w:t>).</w:t>
      </w:r>
      <w:proofErr w:type="gramEnd"/>
    </w:p>
    <w:p w:rsidR="00A4289F" w:rsidRDefault="00A4289F" w:rsidP="008D4F88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Pr="005229A0">
        <w:rPr>
          <w:rFonts w:ascii="Times New Roman" w:hAnsi="Times New Roman"/>
          <w:b/>
          <w:sz w:val="28"/>
          <w:szCs w:val="28"/>
        </w:rPr>
        <w:t>.</w:t>
      </w:r>
      <w:r w:rsidR="002C5E02">
        <w:rPr>
          <w:rFonts w:ascii="Times New Roman" w:hAnsi="Times New Roman"/>
          <w:b/>
          <w:sz w:val="28"/>
          <w:szCs w:val="28"/>
        </w:rPr>
        <w:t xml:space="preserve"> </w:t>
      </w:r>
      <w:r w:rsidRPr="005229A0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2C5E02">
        <w:rPr>
          <w:rFonts w:ascii="Times New Roman" w:hAnsi="Times New Roman"/>
          <w:b/>
          <w:sz w:val="28"/>
          <w:szCs w:val="28"/>
        </w:rPr>
        <w:t>развивающей</w:t>
      </w:r>
      <w:r w:rsidR="002C5E02" w:rsidRPr="005229A0">
        <w:rPr>
          <w:rFonts w:ascii="Times New Roman" w:hAnsi="Times New Roman"/>
          <w:b/>
          <w:sz w:val="28"/>
          <w:szCs w:val="28"/>
        </w:rPr>
        <w:t xml:space="preserve"> </w:t>
      </w:r>
      <w:r w:rsidRPr="005229A0">
        <w:rPr>
          <w:rFonts w:ascii="Times New Roman" w:hAnsi="Times New Roman"/>
          <w:b/>
          <w:sz w:val="28"/>
          <w:szCs w:val="28"/>
        </w:rPr>
        <w:t>предметно-пр</w:t>
      </w:r>
      <w:r>
        <w:rPr>
          <w:rFonts w:ascii="Times New Roman" w:hAnsi="Times New Roman"/>
          <w:b/>
          <w:sz w:val="28"/>
          <w:szCs w:val="28"/>
        </w:rPr>
        <w:t>остранственной  среды</w:t>
      </w:r>
    </w:p>
    <w:p w:rsidR="00A4289F" w:rsidRDefault="00A4289F" w:rsidP="00904A3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органи</w:t>
      </w:r>
      <w:r w:rsidR="00E05570">
        <w:rPr>
          <w:rFonts w:ascii="Times New Roman" w:hAnsi="Times New Roman"/>
          <w:sz w:val="28"/>
          <w:szCs w:val="28"/>
        </w:rPr>
        <w:t>зации среды я учитывала требования</w:t>
      </w:r>
      <w:r>
        <w:rPr>
          <w:rFonts w:ascii="Times New Roman" w:hAnsi="Times New Roman"/>
          <w:sz w:val="28"/>
          <w:szCs w:val="28"/>
        </w:rPr>
        <w:t xml:space="preserve">, прописанные в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соответствие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возрасту, соответствие программе, соблюдение принципа </w:t>
      </w:r>
      <w:proofErr w:type="spellStart"/>
      <w:r>
        <w:rPr>
          <w:rFonts w:ascii="Times New Roman" w:hAnsi="Times New Roman"/>
          <w:sz w:val="28"/>
          <w:szCs w:val="28"/>
        </w:rPr>
        <w:t>гендерной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социализации, изменчивости развивающей среды, соответствие инструкции по охране жизни и здоровья детей, соответствия среды особенностям детей группы. К тому же я старалась, чтобы среда была полифункциональной, доступной, вариативной, трансформированной, эстетической.</w:t>
      </w:r>
      <w:r w:rsidRPr="0021653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A4289F" w:rsidRPr="00DA6B31" w:rsidRDefault="00A4289F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229A0">
        <w:rPr>
          <w:rFonts w:ascii="Times New Roman" w:eastAsia="Times New Roman" w:hAnsi="Times New Roman"/>
          <w:sz w:val="28"/>
          <w:szCs w:val="28"/>
          <w:lang w:eastAsia="ru-RU"/>
        </w:rPr>
        <w:t>азвитие </w:t>
      </w:r>
      <w:r w:rsidRPr="00B96D80">
        <w:rPr>
          <w:rFonts w:ascii="Times New Roman" w:eastAsia="Times New Roman" w:hAnsi="Times New Roman"/>
          <w:sz w:val="28"/>
          <w:szCs w:val="28"/>
          <w:lang w:eastAsia="ru-RU"/>
        </w:rPr>
        <w:t>игровой деятельности</w:t>
      </w:r>
      <w:r w:rsidRPr="005229A0">
        <w:rPr>
          <w:rFonts w:ascii="Times New Roman" w:eastAsia="Times New Roman" w:hAnsi="Times New Roman"/>
          <w:sz w:val="28"/>
          <w:szCs w:val="28"/>
          <w:lang w:eastAsia="ru-RU"/>
        </w:rPr>
        <w:t xml:space="preserve"> детей происходит с целью освоения различных </w:t>
      </w:r>
      <w:r w:rsidR="00E05570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социальных ролей.  Игра, в </w:t>
      </w:r>
      <w:r w:rsidRPr="005229A0">
        <w:rPr>
          <w:rFonts w:ascii="Times New Roman" w:eastAsia="Times New Roman" w:hAnsi="Times New Roman"/>
          <w:sz w:val="28"/>
          <w:szCs w:val="28"/>
          <w:lang w:eastAsia="ru-RU"/>
        </w:rPr>
        <w:t xml:space="preserve"> ФГОС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5229A0">
        <w:rPr>
          <w:rFonts w:ascii="Times New Roman" w:eastAsia="Times New Roman" w:hAnsi="Times New Roman"/>
          <w:sz w:val="28"/>
          <w:szCs w:val="28"/>
          <w:lang w:eastAsia="ru-RU"/>
        </w:rPr>
        <w:t>, высту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пает как </w:t>
      </w:r>
      <w:proofErr w:type="gramStart"/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  <w:proofErr w:type="gramEnd"/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социализации ребе</w:t>
      </w:r>
      <w:r w:rsidRPr="005229A0">
        <w:rPr>
          <w:rFonts w:ascii="Times New Roman" w:eastAsia="Times New Roman" w:hAnsi="Times New Roman"/>
          <w:sz w:val="28"/>
          <w:szCs w:val="28"/>
          <w:lang w:eastAsia="ru-RU"/>
        </w:rPr>
        <w:t>нка. Игра – это не развлечение, а особый метод вовлечения детей в творческую деятельность, метод стимулирования их активности. Социально-коммуникативное развитие дошкольников происходит  через игру</w:t>
      </w:r>
      <w:r w:rsidR="00E0557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229A0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ведущ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ую детскую деятельность. Игра – </w:t>
      </w:r>
      <w:r w:rsidRPr="005229A0">
        <w:rPr>
          <w:rFonts w:ascii="Times New Roman" w:eastAsia="Times New Roman" w:hAnsi="Times New Roman"/>
          <w:sz w:val="28"/>
          <w:szCs w:val="28"/>
          <w:lang w:eastAsia="ru-RU"/>
        </w:rPr>
        <w:t>это школа социальных отношений, в которых моделируются формы поведения ребенка.</w:t>
      </w:r>
    </w:p>
    <w:p w:rsidR="00A4289F" w:rsidRDefault="00A4289F" w:rsidP="002C5E0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группе оборудован «Центр</w:t>
      </w:r>
      <w:r w:rsidRPr="00CD60FD">
        <w:rPr>
          <w:rFonts w:ascii="Times New Roman" w:eastAsia="Times New Roman" w:hAnsi="Times New Roman"/>
          <w:sz w:val="28"/>
          <w:szCs w:val="28"/>
          <w:lang w:eastAsia="ru-RU"/>
        </w:rPr>
        <w:t xml:space="preserve"> сюжетно-ролевых игр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D60FD">
        <w:rPr>
          <w:rFonts w:ascii="Times New Roman" w:eastAsia="Times New Roman" w:hAnsi="Times New Roman"/>
          <w:sz w:val="28"/>
          <w:szCs w:val="28"/>
          <w:lang w:eastAsia="ru-RU"/>
        </w:rPr>
        <w:t>, в котором сконцентрированы наборы предметов и аксе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ссуаров к сюжетно-ролевым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играм: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 «Дом</w:t>
      </w:r>
      <w:r w:rsidRPr="00CD60FD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семья»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>, «Больница», «Магазин», «Парикмахерская», «Скоро в школу».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289F" w:rsidRPr="002C5E02" w:rsidRDefault="00A4289F" w:rsidP="002C5E0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F27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важнейших направлений социально-коммуникативного развития является </w:t>
      </w:r>
      <w:r w:rsidRPr="002C5E02">
        <w:rPr>
          <w:rFonts w:ascii="Times New Roman" w:eastAsia="Times New Roman" w:hAnsi="Times New Roman"/>
          <w:sz w:val="28"/>
          <w:szCs w:val="28"/>
          <w:lang w:eastAsia="ru-RU"/>
        </w:rPr>
        <w:t>патриотическое воспитание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Оборудован «Цен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тр патриотического воспитания»: набор открыток «Мой город»,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картотека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 «Подвижные игры народов Урала»,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льбом «Животные и птицы  Урала», альбом «Растения Урала»,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коллекция камней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, «Сложи достопримечательности»,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альбом «Достопримеча</w:t>
      </w:r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тельности города Екатеринбурга»,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художественная </w:t>
      </w:r>
      <w:r w:rsidR="00E055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литература</w:t>
      </w:r>
      <w:r w:rsidR="00E055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уральских писателей для детей.</w:t>
      </w:r>
      <w:proofErr w:type="gramEnd"/>
      <w:r w:rsidR="002C5E0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центр</w:t>
      </w:r>
      <w:r>
        <w:rPr>
          <w:rFonts w:ascii="Times New Roman" w:hAnsi="Times New Roman"/>
          <w:sz w:val="28"/>
          <w:szCs w:val="28"/>
        </w:rPr>
        <w:t xml:space="preserve"> помогает знакомить</w:t>
      </w:r>
      <w:r w:rsidRPr="003D795C">
        <w:rPr>
          <w:rFonts w:ascii="Times New Roman" w:hAnsi="Times New Roman"/>
          <w:sz w:val="28"/>
          <w:szCs w:val="28"/>
        </w:rPr>
        <w:t xml:space="preserve"> детей с историей и достопримечательностями родного края, животными и растениями, с государственными символами родной страны и города (флагом, гербом, гимном, порт</w:t>
      </w:r>
      <w:r>
        <w:rPr>
          <w:rFonts w:ascii="Times New Roman" w:hAnsi="Times New Roman"/>
          <w:sz w:val="28"/>
          <w:szCs w:val="28"/>
        </w:rPr>
        <w:t>ретом президента</w:t>
      </w:r>
      <w:r w:rsidRPr="003D795C">
        <w:rPr>
          <w:rFonts w:ascii="Times New Roman" w:hAnsi="Times New Roman"/>
          <w:sz w:val="28"/>
          <w:szCs w:val="28"/>
        </w:rPr>
        <w:t>); с русскими народными промыслами и традициями. Благодаря материалам такой зоны развивается интерес и уважение детей к своей семье</w:t>
      </w:r>
      <w:r>
        <w:rPr>
          <w:rFonts w:ascii="Times New Roman" w:hAnsi="Times New Roman"/>
          <w:sz w:val="28"/>
          <w:szCs w:val="28"/>
        </w:rPr>
        <w:t xml:space="preserve"> и месту где родился,</w:t>
      </w:r>
      <w:r w:rsidRPr="003D795C">
        <w:rPr>
          <w:rFonts w:ascii="Times New Roman" w:hAnsi="Times New Roman"/>
          <w:sz w:val="28"/>
          <w:szCs w:val="28"/>
        </w:rPr>
        <w:t xml:space="preserve"> достижениям известных людей города и страны.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A4289F" w:rsidRDefault="00A4289F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6D80">
        <w:rPr>
          <w:rFonts w:ascii="Times New Roman" w:hAnsi="Times New Roman"/>
          <w:sz w:val="28"/>
          <w:szCs w:val="28"/>
        </w:rPr>
        <w:t>Центр природы. На стене расположена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/и «Березка». Она символизирует времена года. В зависимости от времени года на ней меняются листья, прилетают птицы, соответствующие сезону. Также в уголке представлен макет зоопарка, макет уральских гор, макет леса, пасека, подборка книг о животных, природный материал, гербарий. Дети имеют свободный доступ к центру.</w:t>
      </w:r>
      <w:r w:rsidR="000F5183">
        <w:rPr>
          <w:rFonts w:ascii="Times New Roman" w:hAnsi="Times New Roman"/>
          <w:sz w:val="28"/>
          <w:szCs w:val="28"/>
        </w:rPr>
        <w:t xml:space="preserve"> </w:t>
      </w:r>
    </w:p>
    <w:p w:rsidR="00A4289F" w:rsidRDefault="000F5183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«Давайте жить дружно!», </w:t>
      </w:r>
      <w:r w:rsidRPr="00FE2802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создает положительный эмоциональный климат в группе и 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обеспечивает позитивное отношение</w:t>
      </w:r>
      <w:r w:rsidRPr="00FE2802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ребенка к взрослым и сверстникам, формирует дружеские взаимоотношения.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4289F">
        <w:rPr>
          <w:rFonts w:ascii="Times New Roman" w:hAnsi="Times New Roman"/>
          <w:sz w:val="28"/>
          <w:szCs w:val="28"/>
        </w:rPr>
        <w:t>Здесь можно поиграть в любимые игры, просто отдохнуть. Центр от группы отделяет штора из лент, сквозь них можно проходить, они издают приятное шуршание.</w:t>
      </w:r>
    </w:p>
    <w:p w:rsidR="00A4289F" w:rsidRPr="00236C08" w:rsidRDefault="00B25AB7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центре творчества</w:t>
      </w:r>
      <w:r w:rsidR="00A428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находится </w:t>
      </w:r>
      <w:r w:rsidR="00A4289F">
        <w:rPr>
          <w:rFonts w:ascii="Times New Roman" w:hAnsi="Times New Roman"/>
          <w:sz w:val="28"/>
          <w:szCs w:val="28"/>
        </w:rPr>
        <w:t>стол, за которым дети за</w:t>
      </w:r>
      <w:r>
        <w:rPr>
          <w:rFonts w:ascii="Times New Roman" w:hAnsi="Times New Roman"/>
          <w:sz w:val="28"/>
          <w:szCs w:val="28"/>
        </w:rPr>
        <w:t xml:space="preserve">нимаются </w:t>
      </w:r>
      <w:r w:rsidR="00A4289F">
        <w:rPr>
          <w:rFonts w:ascii="Times New Roman" w:hAnsi="Times New Roman"/>
          <w:sz w:val="28"/>
          <w:szCs w:val="28"/>
        </w:rPr>
        <w:t>различным творчест</w:t>
      </w:r>
      <w:r>
        <w:rPr>
          <w:rFonts w:ascii="Times New Roman" w:hAnsi="Times New Roman"/>
          <w:sz w:val="28"/>
          <w:szCs w:val="28"/>
        </w:rPr>
        <w:t>вом на свое усмотрение и необходимый материал</w:t>
      </w:r>
      <w:r w:rsidR="00A4289F">
        <w:rPr>
          <w:rFonts w:ascii="Times New Roman" w:hAnsi="Times New Roman"/>
          <w:sz w:val="28"/>
          <w:szCs w:val="28"/>
        </w:rPr>
        <w:t xml:space="preserve"> для лепки, рисования, аппликации и конструирования</w:t>
      </w:r>
      <w:r>
        <w:rPr>
          <w:rFonts w:ascii="Times New Roman" w:hAnsi="Times New Roman"/>
          <w:sz w:val="28"/>
          <w:szCs w:val="28"/>
        </w:rPr>
        <w:t>. Д</w:t>
      </w:r>
      <w:r w:rsidR="00A4289F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выставки творческих </w:t>
      </w:r>
      <w:r>
        <w:rPr>
          <w:rFonts w:ascii="Times New Roman" w:hAnsi="Times New Roman"/>
          <w:sz w:val="28"/>
          <w:szCs w:val="28"/>
        </w:rPr>
        <w:lastRenderedPageBreak/>
        <w:t xml:space="preserve">работ </w:t>
      </w:r>
      <w:r w:rsidR="00A4289F">
        <w:rPr>
          <w:rFonts w:ascii="Times New Roman" w:hAnsi="Times New Roman"/>
          <w:sz w:val="28"/>
          <w:szCs w:val="28"/>
        </w:rPr>
        <w:t>натянуты веревочки</w:t>
      </w:r>
      <w:r>
        <w:rPr>
          <w:rFonts w:ascii="Times New Roman" w:hAnsi="Times New Roman"/>
          <w:sz w:val="28"/>
          <w:szCs w:val="28"/>
        </w:rPr>
        <w:t>,</w:t>
      </w:r>
      <w:r w:rsidR="00A4289F">
        <w:rPr>
          <w:rFonts w:ascii="Times New Roman" w:hAnsi="Times New Roman"/>
          <w:sz w:val="28"/>
          <w:szCs w:val="28"/>
        </w:rPr>
        <w:t xml:space="preserve"> и дети могут прикрепить работы с помощью прищепок. Так же имеется небольшая выставка народного творчества.</w:t>
      </w:r>
    </w:p>
    <w:p w:rsidR="00904A3F" w:rsidRPr="00904A3F" w:rsidRDefault="00A4289F" w:rsidP="00904A3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4095">
        <w:rPr>
          <w:rFonts w:ascii="Times New Roman" w:eastAsia="Times New Roman" w:hAnsi="Times New Roman"/>
          <w:sz w:val="28"/>
          <w:szCs w:val="28"/>
          <w:lang w:eastAsia="ru-RU"/>
        </w:rPr>
        <w:t>Предметная среда образовательной области «Социально-коммуникативное развитие»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4095">
        <w:rPr>
          <w:rFonts w:ascii="Times New Roman" w:eastAsia="Times New Roman" w:hAnsi="Times New Roman"/>
          <w:sz w:val="28"/>
          <w:szCs w:val="28"/>
          <w:lang w:eastAsia="ru-RU"/>
        </w:rPr>
        <w:t xml:space="preserve">в группе  имеет характер открытой, незамкнутой системы, способной к корректировке и развитию. Иначе говоря, среда не только развивающая, но и развивающаяся.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4095">
        <w:rPr>
          <w:rFonts w:ascii="Times New Roman" w:eastAsia="Times New Roman" w:hAnsi="Times New Roman"/>
          <w:sz w:val="28"/>
          <w:szCs w:val="28"/>
          <w:lang w:eastAsia="ru-RU"/>
        </w:rPr>
        <w:t>При любых обстоятельствах предметный мир, окружающий ребен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ка,  пополняется  и обновляется</w:t>
      </w:r>
      <w:r w:rsidRPr="00244095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приспосабливаясь 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новообразованиям определенного возраста. </w:t>
      </w:r>
    </w:p>
    <w:p w:rsidR="00C95E4D" w:rsidRDefault="0060170A" w:rsidP="000E710E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E39A7">
        <w:rPr>
          <w:rFonts w:ascii="Times New Roman" w:hAnsi="Times New Roman"/>
          <w:b/>
          <w:sz w:val="28"/>
          <w:szCs w:val="28"/>
        </w:rPr>
        <w:t>2.3. Результаты деятельности</w:t>
      </w:r>
    </w:p>
    <w:p w:rsidR="00AE39A7" w:rsidRDefault="00AE39A7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0DD">
        <w:rPr>
          <w:rFonts w:ascii="Times New Roman" w:hAnsi="Times New Roman"/>
          <w:sz w:val="28"/>
          <w:szCs w:val="28"/>
        </w:rPr>
        <w:t xml:space="preserve">Для анализа результатов педагогической деятельности по </w:t>
      </w:r>
      <w:r>
        <w:rPr>
          <w:rFonts w:ascii="Times New Roman" w:hAnsi="Times New Roman"/>
          <w:sz w:val="28"/>
          <w:szCs w:val="28"/>
        </w:rPr>
        <w:t xml:space="preserve">социально-коммуникативному развитию </w:t>
      </w:r>
      <w:r w:rsidRPr="00F570DD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 xml:space="preserve">дошкольного возраста я использовала:  </w:t>
      </w:r>
    </w:p>
    <w:p w:rsidR="00AE39A7" w:rsidRDefault="00AE39A7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педагогическую диагностику</w:t>
      </w:r>
      <w:r w:rsidRPr="00251D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освоению детьми ОО «Социально-коммуникативное развитие» и образовательной программы МБДОУ  в целом;</w:t>
      </w:r>
    </w:p>
    <w:p w:rsidR="00AE39A7" w:rsidRPr="00236C08" w:rsidRDefault="00AE39A7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0DD">
        <w:rPr>
          <w:rFonts w:ascii="Times New Roman" w:hAnsi="Times New Roman"/>
          <w:sz w:val="28"/>
          <w:szCs w:val="28"/>
        </w:rPr>
        <w:t>- анкет</w:t>
      </w:r>
      <w:r w:rsidR="00904A3F">
        <w:rPr>
          <w:rFonts w:ascii="Times New Roman" w:hAnsi="Times New Roman"/>
          <w:sz w:val="28"/>
          <w:szCs w:val="28"/>
        </w:rPr>
        <w:t>ирование родителей. (</w:t>
      </w:r>
      <w:r>
        <w:rPr>
          <w:rFonts w:ascii="Times New Roman" w:hAnsi="Times New Roman"/>
          <w:sz w:val="28"/>
          <w:szCs w:val="28"/>
        </w:rPr>
        <w:t>Приложение 1)</w:t>
      </w:r>
    </w:p>
    <w:p w:rsidR="00AE39A7" w:rsidRDefault="00AE39A7" w:rsidP="00904A3F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BE40F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24425" cy="1952625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39A7" w:rsidRPr="00CA377F" w:rsidRDefault="00AE39A7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377F">
        <w:rPr>
          <w:rFonts w:ascii="Times New Roman" w:hAnsi="Times New Roman"/>
          <w:sz w:val="28"/>
          <w:szCs w:val="28"/>
        </w:rPr>
        <w:t xml:space="preserve">Сравнительный анализ результатов </w:t>
      </w:r>
      <w:r>
        <w:rPr>
          <w:rFonts w:ascii="Times New Roman" w:hAnsi="Times New Roman"/>
          <w:sz w:val="28"/>
          <w:szCs w:val="28"/>
        </w:rPr>
        <w:t>по социально-коммуникативному развитию</w:t>
      </w:r>
      <w:r w:rsidRPr="00CA377F">
        <w:rPr>
          <w:rFonts w:ascii="Times New Roman" w:hAnsi="Times New Roman"/>
          <w:sz w:val="28"/>
          <w:szCs w:val="28"/>
        </w:rPr>
        <w:t xml:space="preserve"> детей показал положительную динамику.</w:t>
      </w:r>
    </w:p>
    <w:p w:rsidR="00DB2909" w:rsidRPr="00DB2909" w:rsidRDefault="00AE39A7" w:rsidP="000E71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A377F">
        <w:rPr>
          <w:rFonts w:ascii="Times New Roman" w:hAnsi="Times New Roman"/>
          <w:sz w:val="28"/>
          <w:szCs w:val="28"/>
        </w:rPr>
        <w:t>Созданные условия способствовали достижению стабильных положительных результатов освоения воспитанниками образовательной программы дошкольного учреждения.</w:t>
      </w:r>
    </w:p>
    <w:p w:rsidR="00AE39A7" w:rsidRDefault="00AE39A7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результаты</w:t>
      </w:r>
      <w:r w:rsidR="00E05570">
        <w:rPr>
          <w:rFonts w:ascii="Times New Roman" w:hAnsi="Times New Roman"/>
          <w:sz w:val="28"/>
          <w:szCs w:val="28"/>
        </w:rPr>
        <w:t xml:space="preserve"> педагогической диагностики показывают</w:t>
      </w:r>
      <w:r>
        <w:rPr>
          <w:rFonts w:ascii="Times New Roman" w:hAnsi="Times New Roman"/>
          <w:sz w:val="28"/>
          <w:szCs w:val="28"/>
        </w:rPr>
        <w:t>, что</w:t>
      </w:r>
      <w:r w:rsidRPr="00E91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социально-коммуникативное развитие дошкольников осуществляется </w:t>
      </w:r>
      <w:r>
        <w:rPr>
          <w:rFonts w:ascii="Times New Roman" w:hAnsi="Times New Roman"/>
          <w:sz w:val="28"/>
          <w:szCs w:val="28"/>
        </w:rPr>
        <w:lastRenderedPageBreak/>
        <w:t>более эффективно, если образовательную деятельность осуществлять в процессе партнерского взаимодействия с родителями, а разработанная структурно-содержательная модель помогла построить образовательную деятельность, при которой ребенок становится субъектом образования.</w:t>
      </w:r>
    </w:p>
    <w:p w:rsidR="001A1C4F" w:rsidRDefault="001A1C4F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Воспитанники принимали активное участие в конкурсах различного уровня:</w:t>
      </w:r>
    </w:p>
    <w:p w:rsidR="001A1C4F" w:rsidRDefault="001A1C4F" w:rsidP="000E710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- 2016г, районный этап городского праздника поэзии «ЗВЕЗДОЧКИ», участники;</w:t>
      </w:r>
    </w:p>
    <w:p w:rsidR="001A1C4F" w:rsidRDefault="001A1C4F" w:rsidP="000E710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- 2016.,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Городской фестиваль «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До-школьная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наука» тематическое направление  «Коммуникативная деятельность», 2 место;</w:t>
      </w:r>
    </w:p>
    <w:p w:rsidR="001A1C4F" w:rsidRDefault="001A1C4F" w:rsidP="000E710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 2017г., городской конкурс «Звездам навстречу», участники;</w:t>
      </w:r>
    </w:p>
    <w:p w:rsidR="001A1C4F" w:rsidRDefault="001A1C4F" w:rsidP="000E710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 2017г.,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IV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Городской конкурс « Люблю Урал – мой край родной», 2 место;</w:t>
      </w:r>
    </w:p>
    <w:p w:rsidR="001A1C4F" w:rsidRDefault="001A1C4F" w:rsidP="000E710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- 2017г.,  региональный творческий конкурс «Земля – наш Дом: экология в рисунках детей», участники;</w:t>
      </w:r>
    </w:p>
    <w:p w:rsidR="001A1C4F" w:rsidRDefault="001A1C4F" w:rsidP="000E710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- 2017г., городской экологический конкурс «Бумаге – вторую жизнь», участники;</w:t>
      </w:r>
    </w:p>
    <w:p w:rsidR="001A1C4F" w:rsidRDefault="001A1C4F" w:rsidP="000E710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 2018 г, конкурс книжек – малышек «Инженером стать хочу – пусть меня научат», победители в номинации;</w:t>
      </w:r>
    </w:p>
    <w:p w:rsidR="00E05570" w:rsidRPr="004028CF" w:rsidRDefault="001A1C4F" w:rsidP="004028C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 2018г., городской конкурс «Маленькие граждане большой страны», 2 место.</w:t>
      </w:r>
    </w:p>
    <w:p w:rsidR="001A1C4F" w:rsidRDefault="001A1C4F" w:rsidP="000E710E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AD4">
        <w:rPr>
          <w:rFonts w:ascii="Times New Roman" w:hAnsi="Times New Roman"/>
          <w:b/>
          <w:sz w:val="28"/>
          <w:szCs w:val="28"/>
        </w:rPr>
        <w:t xml:space="preserve"> </w:t>
      </w:r>
      <w:r w:rsidR="00FF39E1">
        <w:rPr>
          <w:rFonts w:ascii="Times New Roman" w:hAnsi="Times New Roman"/>
          <w:b/>
          <w:sz w:val="28"/>
          <w:szCs w:val="28"/>
        </w:rPr>
        <w:t xml:space="preserve">3. </w:t>
      </w:r>
      <w:r w:rsidRPr="00E47AD4">
        <w:rPr>
          <w:rFonts w:ascii="Times New Roman" w:hAnsi="Times New Roman"/>
          <w:b/>
          <w:sz w:val="28"/>
          <w:szCs w:val="28"/>
        </w:rPr>
        <w:t>Заключение</w:t>
      </w:r>
    </w:p>
    <w:p w:rsidR="001A1C4F" w:rsidRPr="00556ECF" w:rsidRDefault="001A1C4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56ECF">
        <w:rPr>
          <w:color w:val="000000"/>
          <w:sz w:val="28"/>
          <w:szCs w:val="28"/>
        </w:rPr>
        <w:t>В результате педагогической деятельности по социально - коммуникативному развитию детей дошкольного возраста посредством взаимодействия с семьями воспитанников были достигнуты следующие результаты:</w:t>
      </w:r>
    </w:p>
    <w:p w:rsidR="001A1C4F" w:rsidRPr="00556ECF" w:rsidRDefault="001A1C4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56ECF">
        <w:rPr>
          <w:color w:val="000000"/>
          <w:sz w:val="28"/>
          <w:szCs w:val="28"/>
        </w:rPr>
        <w:t>- дети научились налаживать контакты</w:t>
      </w:r>
      <w:r w:rsidR="00FF39E1">
        <w:rPr>
          <w:color w:val="000000"/>
          <w:sz w:val="28"/>
          <w:szCs w:val="28"/>
        </w:rPr>
        <w:t>,</w:t>
      </w:r>
      <w:r w:rsidRPr="00556ECF">
        <w:rPr>
          <w:color w:val="000000"/>
          <w:sz w:val="28"/>
          <w:szCs w:val="28"/>
        </w:rPr>
        <w:t xml:space="preserve"> как</w:t>
      </w:r>
      <w:r w:rsidR="00236C08">
        <w:rPr>
          <w:color w:val="000000"/>
          <w:sz w:val="28"/>
          <w:szCs w:val="28"/>
        </w:rPr>
        <w:t xml:space="preserve"> с</w:t>
      </w:r>
      <w:r w:rsidRPr="00556ECF">
        <w:rPr>
          <w:color w:val="000000"/>
          <w:sz w:val="28"/>
          <w:szCs w:val="28"/>
        </w:rPr>
        <w:t xml:space="preserve"> взрослыми, так и со сверстниками;</w:t>
      </w:r>
    </w:p>
    <w:p w:rsidR="001A1C4F" w:rsidRPr="00556ECF" w:rsidRDefault="001A1C4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56ECF">
        <w:rPr>
          <w:color w:val="000000"/>
          <w:sz w:val="28"/>
          <w:szCs w:val="28"/>
        </w:rPr>
        <w:t>- умеют договариваться о совместных делах и играх;</w:t>
      </w:r>
    </w:p>
    <w:p w:rsidR="001A1C4F" w:rsidRPr="00556ECF" w:rsidRDefault="001A1C4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56ECF">
        <w:rPr>
          <w:color w:val="000000"/>
          <w:sz w:val="28"/>
          <w:szCs w:val="28"/>
        </w:rPr>
        <w:t>- строят пл</w:t>
      </w:r>
      <w:r w:rsidR="00FF39E1">
        <w:rPr>
          <w:color w:val="000000"/>
          <w:sz w:val="28"/>
          <w:szCs w:val="28"/>
        </w:rPr>
        <w:t>аны и пытаются их реализовывать</w:t>
      </w:r>
      <w:r w:rsidRPr="00556ECF">
        <w:rPr>
          <w:color w:val="000000"/>
          <w:sz w:val="28"/>
          <w:szCs w:val="28"/>
        </w:rPr>
        <w:t>;</w:t>
      </w:r>
    </w:p>
    <w:p w:rsidR="001A1C4F" w:rsidRPr="00556ECF" w:rsidRDefault="001A1C4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56ECF">
        <w:rPr>
          <w:color w:val="000000"/>
          <w:sz w:val="28"/>
          <w:szCs w:val="28"/>
        </w:rPr>
        <w:lastRenderedPageBreak/>
        <w:t>- свободно выражают свои просьбы, делают сообщения, задают вопросы;</w:t>
      </w:r>
    </w:p>
    <w:p w:rsidR="001A1C4F" w:rsidRPr="00556ECF" w:rsidRDefault="001A1C4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56ECF">
        <w:rPr>
          <w:color w:val="000000"/>
          <w:sz w:val="28"/>
          <w:szCs w:val="28"/>
        </w:rPr>
        <w:t>- в процессе общения используют различные коммуникативные средства – речевые, мимические, образно-жестовые.</w:t>
      </w:r>
    </w:p>
    <w:p w:rsidR="001A1C4F" w:rsidRPr="00556ECF" w:rsidRDefault="001A1C4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56ECF">
        <w:rPr>
          <w:color w:val="000000"/>
          <w:sz w:val="28"/>
          <w:szCs w:val="28"/>
        </w:rPr>
        <w:t>- у детей развита эмоциональная отзывчивость, сформирована готовность к совместной деятельности со сверстниками, уважительное отношение к сообществу детей в группе.</w:t>
      </w:r>
    </w:p>
    <w:p w:rsidR="001A1C4F" w:rsidRPr="00556ECF" w:rsidRDefault="001A1C4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56ECF">
        <w:rPr>
          <w:color w:val="000000"/>
          <w:sz w:val="28"/>
          <w:szCs w:val="28"/>
        </w:rPr>
        <w:t>Повысилась вовлеченность родителей в воспитательно-образовательный процесс.</w:t>
      </w:r>
    </w:p>
    <w:p w:rsidR="00AE39A7" w:rsidRPr="00B5118C" w:rsidRDefault="00556ECF" w:rsidP="000E71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27A">
        <w:rPr>
          <w:rFonts w:ascii="Times New Roman" w:hAnsi="Times New Roman"/>
          <w:sz w:val="28"/>
          <w:szCs w:val="28"/>
        </w:rPr>
        <w:t>Своим опытом я делюсь со своими коллегами, которые в свою очередь</w:t>
      </w:r>
      <w:r>
        <w:rPr>
          <w:rFonts w:ascii="Times New Roman" w:hAnsi="Times New Roman"/>
          <w:sz w:val="28"/>
          <w:szCs w:val="28"/>
        </w:rPr>
        <w:t>, применяют его в своей работе:</w:t>
      </w:r>
    </w:p>
    <w:p w:rsidR="00556ECF" w:rsidRPr="00DF638E" w:rsidRDefault="00556EC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638E">
        <w:rPr>
          <w:color w:val="000000"/>
          <w:sz w:val="28"/>
          <w:szCs w:val="28"/>
        </w:rPr>
        <w:t>- 2016г., педагогический совет ДОУ, тема сообщения: « Подструктура психической личности ребенка»;</w:t>
      </w:r>
    </w:p>
    <w:p w:rsidR="00556ECF" w:rsidRDefault="00556EC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638E">
        <w:rPr>
          <w:color w:val="000000"/>
          <w:sz w:val="28"/>
          <w:szCs w:val="28"/>
        </w:rPr>
        <w:t>- 2017г., педагогич</w:t>
      </w:r>
      <w:r w:rsidR="00DB2909">
        <w:rPr>
          <w:color w:val="000000"/>
          <w:sz w:val="28"/>
          <w:szCs w:val="28"/>
        </w:rPr>
        <w:t>еский совет ДОУ, тема сообщения: «</w:t>
      </w:r>
      <w:proofErr w:type="spellStart"/>
      <w:r w:rsidRPr="00DF638E">
        <w:rPr>
          <w:color w:val="000000"/>
          <w:sz w:val="28"/>
          <w:szCs w:val="28"/>
        </w:rPr>
        <w:t>Психогимнастика</w:t>
      </w:r>
      <w:proofErr w:type="spellEnd"/>
      <w:r w:rsidRPr="00DF638E">
        <w:rPr>
          <w:color w:val="000000"/>
          <w:sz w:val="28"/>
          <w:szCs w:val="28"/>
        </w:rPr>
        <w:t xml:space="preserve">, как средство снятия эмоционального напряжения у детей </w:t>
      </w:r>
      <w:r>
        <w:rPr>
          <w:color w:val="000000"/>
          <w:sz w:val="28"/>
          <w:szCs w:val="28"/>
        </w:rPr>
        <w:t xml:space="preserve"> старшего дошкольного возраста»;</w:t>
      </w:r>
    </w:p>
    <w:p w:rsidR="00556ECF" w:rsidRPr="00DB2909" w:rsidRDefault="00556EC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- 2017г., мастер-класс для педагогов ДОУ</w:t>
      </w:r>
      <w:r w:rsidR="00DB2909">
        <w:rPr>
          <w:color w:val="000000"/>
          <w:sz w:val="28"/>
          <w:szCs w:val="28"/>
        </w:rPr>
        <w:t xml:space="preserve">, занятие по </w:t>
      </w:r>
      <w:proofErr w:type="spellStart"/>
      <w:r w:rsidR="00DB2909">
        <w:rPr>
          <w:color w:val="000000"/>
          <w:sz w:val="28"/>
          <w:szCs w:val="28"/>
        </w:rPr>
        <w:t>психогимнастике</w:t>
      </w:r>
      <w:proofErr w:type="spellEnd"/>
      <w:r w:rsidR="00DB2909">
        <w:rPr>
          <w:color w:val="000000"/>
          <w:sz w:val="28"/>
          <w:szCs w:val="28"/>
        </w:rPr>
        <w:t xml:space="preserve"> «Общение»;</w:t>
      </w:r>
    </w:p>
    <w:p w:rsidR="00556ECF" w:rsidRPr="00DF638E" w:rsidRDefault="00556ECF" w:rsidP="000E710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638E">
        <w:rPr>
          <w:color w:val="000000"/>
          <w:sz w:val="28"/>
          <w:szCs w:val="28"/>
        </w:rPr>
        <w:t>- 2017г., городская педагогическая мастерская</w:t>
      </w:r>
      <w:r>
        <w:rPr>
          <w:color w:val="000000"/>
          <w:sz w:val="28"/>
          <w:szCs w:val="28"/>
        </w:rPr>
        <w:t xml:space="preserve"> в рамках Фестиваля «До</w:t>
      </w:r>
      <w:r w:rsidR="00DB2909" w:rsidRPr="00DB2909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-ш</w:t>
      </w:r>
      <w:proofErr w:type="gramEnd"/>
      <w:r>
        <w:rPr>
          <w:color w:val="000000"/>
          <w:sz w:val="28"/>
          <w:szCs w:val="28"/>
        </w:rPr>
        <w:t xml:space="preserve">кольная наука», презентация проекта </w:t>
      </w:r>
      <w:r w:rsidRPr="00DF638E">
        <w:rPr>
          <w:color w:val="000000"/>
          <w:sz w:val="28"/>
          <w:szCs w:val="28"/>
        </w:rPr>
        <w:t xml:space="preserve"> «Не скоро дело делается, </w:t>
      </w:r>
      <w:r>
        <w:rPr>
          <w:color w:val="000000"/>
          <w:sz w:val="28"/>
          <w:szCs w:val="28"/>
        </w:rPr>
        <w:t xml:space="preserve">    </w:t>
      </w:r>
      <w:r w:rsidRPr="00DF638E">
        <w:rPr>
          <w:color w:val="000000"/>
          <w:sz w:val="28"/>
          <w:szCs w:val="28"/>
        </w:rPr>
        <w:t>скоро сказка сказыва</w:t>
      </w:r>
      <w:r>
        <w:rPr>
          <w:color w:val="000000"/>
          <w:sz w:val="28"/>
          <w:szCs w:val="28"/>
        </w:rPr>
        <w:t xml:space="preserve">ется»; </w:t>
      </w:r>
    </w:p>
    <w:p w:rsidR="00556ECF" w:rsidRPr="004028CF" w:rsidRDefault="00556ECF" w:rsidP="004028CF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638E">
        <w:rPr>
          <w:color w:val="000000"/>
          <w:sz w:val="28"/>
          <w:szCs w:val="28"/>
        </w:rPr>
        <w:t>- 2018г., педагогический совет ДОУ, тема сообщения: «Родители как активные участ</w:t>
      </w:r>
      <w:r w:rsidR="004028CF">
        <w:rPr>
          <w:color w:val="000000"/>
          <w:sz w:val="28"/>
          <w:szCs w:val="28"/>
        </w:rPr>
        <w:t>ники образовательных отношений».</w:t>
      </w:r>
    </w:p>
    <w:p w:rsidR="008D4F88" w:rsidRDefault="008D4F88" w:rsidP="004028CF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D4F88" w:rsidRDefault="008D4F88" w:rsidP="004028CF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D4F88" w:rsidRDefault="008D4F88" w:rsidP="004028CF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D4F88" w:rsidRDefault="008D4F88" w:rsidP="004028CF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E39A7" w:rsidRDefault="00DB2909" w:rsidP="004028CF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№1</w:t>
      </w:r>
    </w:p>
    <w:p w:rsidR="00AE39A7" w:rsidRPr="006A76AF" w:rsidRDefault="00AE39A7" w:rsidP="000E71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A76AF">
        <w:rPr>
          <w:rFonts w:ascii="Times New Roman" w:hAnsi="Times New Roman"/>
          <w:b/>
          <w:sz w:val="28"/>
          <w:szCs w:val="28"/>
        </w:rPr>
        <w:t>Карта вовлеченности родителей воспитанников в воспитательно-образовательный процесс</w:t>
      </w:r>
    </w:p>
    <w:p w:rsidR="00AE39A7" w:rsidRDefault="00AE39A7" w:rsidP="000E71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054"/>
        <w:gridCol w:w="1276"/>
        <w:gridCol w:w="1241"/>
      </w:tblGrid>
      <w:tr w:rsidR="00AE39A7" w:rsidTr="00742123">
        <w:tc>
          <w:tcPr>
            <w:tcW w:w="7054" w:type="dxa"/>
            <w:vMerge w:val="restart"/>
          </w:tcPr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517" w:type="dxa"/>
            <w:gridSpan w:val="2"/>
          </w:tcPr>
          <w:p w:rsidR="00AE39A7" w:rsidRDefault="00AE39A7" w:rsidP="000E710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Год</w:t>
            </w:r>
          </w:p>
        </w:tc>
      </w:tr>
      <w:tr w:rsidR="00AE39A7" w:rsidTr="00742123">
        <w:tc>
          <w:tcPr>
            <w:tcW w:w="7054" w:type="dxa"/>
            <w:vMerge/>
          </w:tcPr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год</w:t>
            </w:r>
          </w:p>
        </w:tc>
        <w:tc>
          <w:tcPr>
            <w:tcW w:w="1241" w:type="dxa"/>
          </w:tcPr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год</w:t>
            </w:r>
          </w:p>
        </w:tc>
      </w:tr>
      <w:tr w:rsidR="00AE39A7" w:rsidTr="00742123">
        <w:tc>
          <w:tcPr>
            <w:tcW w:w="7054" w:type="dxa"/>
          </w:tcPr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изготовлении атрибутов для игр (предметно-пространственная развивающая среда)</w:t>
            </w:r>
          </w:p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E39A7" w:rsidRDefault="008D4F88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  <w:tc>
          <w:tcPr>
            <w:tcW w:w="1241" w:type="dxa"/>
          </w:tcPr>
          <w:p w:rsidR="00AE39A7" w:rsidRDefault="008D4F88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36%</w:t>
            </w:r>
          </w:p>
        </w:tc>
      </w:tr>
      <w:tr w:rsidR="00AE39A7" w:rsidTr="00742123">
        <w:tc>
          <w:tcPr>
            <w:tcW w:w="7054" w:type="dxa"/>
          </w:tcPr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родительских собраниях (иных формах взаимодействия)</w:t>
            </w:r>
          </w:p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E39A7" w:rsidRDefault="008D4F88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  <w:tc>
          <w:tcPr>
            <w:tcW w:w="1241" w:type="dxa"/>
          </w:tcPr>
          <w:p w:rsidR="00AE39A7" w:rsidRDefault="008D4F88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76%</w:t>
            </w:r>
          </w:p>
        </w:tc>
      </w:tr>
      <w:tr w:rsidR="00AE39A7" w:rsidTr="00742123">
        <w:tc>
          <w:tcPr>
            <w:tcW w:w="7054" w:type="dxa"/>
          </w:tcPr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мероприятиях, конкурсах и развлечениях</w:t>
            </w:r>
          </w:p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39A7" w:rsidRDefault="00AE39A7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E39A7" w:rsidRDefault="008D4F88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1241" w:type="dxa"/>
          </w:tcPr>
          <w:p w:rsidR="00AE39A7" w:rsidRDefault="008D4F88" w:rsidP="000E710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64%</w:t>
            </w:r>
          </w:p>
        </w:tc>
      </w:tr>
    </w:tbl>
    <w:p w:rsidR="00DB2909" w:rsidRPr="0079176B" w:rsidRDefault="00DB2909" w:rsidP="000E710E">
      <w:pPr>
        <w:spacing w:line="360" w:lineRule="auto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CF371E" w:rsidRPr="006E273C" w:rsidRDefault="00CF371E" w:rsidP="000E710E">
      <w:pPr>
        <w:spacing w:line="360" w:lineRule="auto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  <w:r w:rsidRPr="006E273C">
        <w:rPr>
          <w:rFonts w:ascii="Times New Roman" w:eastAsiaTheme="minorHAnsi" w:hAnsi="Times New Roman"/>
          <w:b/>
          <w:i/>
          <w:sz w:val="28"/>
          <w:szCs w:val="28"/>
        </w:rPr>
        <w:t>Уважаемые родители!</w:t>
      </w:r>
    </w:p>
    <w:p w:rsidR="00CF371E" w:rsidRPr="006E273C" w:rsidRDefault="00CF371E" w:rsidP="000E710E">
      <w:pPr>
        <w:spacing w:line="360" w:lineRule="auto"/>
        <w:jc w:val="both"/>
        <w:rPr>
          <w:rFonts w:ascii="Times New Roman" w:eastAsiaTheme="minorHAnsi" w:hAnsi="Times New Roman" w:cstheme="minorBidi"/>
          <w:i/>
          <w:sz w:val="28"/>
          <w:szCs w:val="28"/>
        </w:rPr>
      </w:pPr>
      <w:r w:rsidRPr="006E273C">
        <w:rPr>
          <w:rFonts w:ascii="Times New Roman" w:eastAsiaTheme="minorHAnsi" w:hAnsi="Times New Roman" w:cstheme="minorBidi"/>
          <w:i/>
          <w:sz w:val="28"/>
          <w:szCs w:val="28"/>
        </w:rPr>
        <w:t xml:space="preserve">Предлагаем Вам ответить на некоторые вопросы, касающиеся взаимодействия семьи и детского сада, особенностей общения между Вами и вашими детьми. 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  <w:t>Считаете ли Вы способность к общению необходимым качеством каждого человека?</w:t>
      </w:r>
    </w:p>
    <w:p w:rsidR="00CF371E" w:rsidRPr="006E273C" w:rsidRDefault="00CF371E" w:rsidP="000E710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Да</w:t>
      </w:r>
    </w:p>
    <w:p w:rsidR="00CF371E" w:rsidRPr="006E273C" w:rsidRDefault="00CF371E" w:rsidP="000E710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Нет</w:t>
      </w:r>
    </w:p>
    <w:p w:rsidR="00CF371E" w:rsidRPr="006E273C" w:rsidRDefault="00CF371E" w:rsidP="000E710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Затрудняюсь ответить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  <w:t>Всегда ли Вы находите время для общения со своим ребенком?</w:t>
      </w:r>
    </w:p>
    <w:p w:rsidR="00CF371E" w:rsidRPr="006E273C" w:rsidRDefault="00CF371E" w:rsidP="000E710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Да</w:t>
      </w:r>
    </w:p>
    <w:p w:rsidR="00CF371E" w:rsidRPr="006E273C" w:rsidRDefault="00CF371E" w:rsidP="000E710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lastRenderedPageBreak/>
        <w:t>Стараюсь, но не всегда получается</w:t>
      </w:r>
    </w:p>
    <w:p w:rsidR="00CF371E" w:rsidRPr="006E273C" w:rsidRDefault="00CF371E" w:rsidP="000E710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Нет, не хватает времени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  <w:t>Каким тоном Вы общаетесь со своим ребенком?</w:t>
      </w:r>
    </w:p>
    <w:p w:rsidR="00CF371E" w:rsidRPr="006E273C" w:rsidRDefault="00CF371E" w:rsidP="000E710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Спокойным доверительным тоном</w:t>
      </w:r>
    </w:p>
    <w:p w:rsidR="00CF371E" w:rsidRPr="006E273C" w:rsidRDefault="00CF371E" w:rsidP="000E710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Стараюсь общаться спокойным тоном, но не всегда получается</w:t>
      </w:r>
    </w:p>
    <w:p w:rsidR="00CF371E" w:rsidRPr="006E273C" w:rsidRDefault="00CF371E" w:rsidP="000E710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Мой ребенок лучше воспринимает общение на повышенных тонах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  <w:t>Какой стиль общения у Вас и у вашего ребенка?</w:t>
      </w:r>
    </w:p>
    <w:p w:rsidR="00CF371E" w:rsidRPr="006E273C" w:rsidRDefault="00CF371E" w:rsidP="000E710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Вы общаетесь на равных</w:t>
      </w:r>
    </w:p>
    <w:p w:rsidR="00CF371E" w:rsidRPr="006E273C" w:rsidRDefault="00CF371E" w:rsidP="000E710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Считаете свое мнение более значимым, чем мнение ребенка</w:t>
      </w:r>
    </w:p>
    <w:p w:rsidR="00CF371E" w:rsidRPr="006E273C" w:rsidRDefault="00CF371E" w:rsidP="000E710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Считаете, что ребенку  должна быть предоставлена полная свобода в общении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  <w:t>Рассказывает ли Вам ребенок о том, что произошло в группе?</w:t>
      </w:r>
    </w:p>
    <w:p w:rsidR="00CF371E" w:rsidRPr="006E273C" w:rsidRDefault="00CF371E" w:rsidP="000E710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Каждый день</w:t>
      </w:r>
    </w:p>
    <w:p w:rsidR="00CF371E" w:rsidRPr="006E273C" w:rsidRDefault="00CF371E" w:rsidP="000E710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Иногда, когда происходит что-то значимое</w:t>
      </w:r>
    </w:p>
    <w:p w:rsidR="00CF371E" w:rsidRPr="006E273C" w:rsidRDefault="00CF371E" w:rsidP="000E710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 xml:space="preserve">Редко 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  <w:t>Назовите причины, мешающие Вам полноценно общаться с ребенком?</w:t>
      </w:r>
    </w:p>
    <w:p w:rsidR="00CF371E" w:rsidRPr="006E273C" w:rsidRDefault="00CF371E" w:rsidP="000E710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Таких причин не существует</w:t>
      </w:r>
    </w:p>
    <w:p w:rsidR="00CF371E" w:rsidRPr="006E273C" w:rsidRDefault="00CF371E" w:rsidP="000E710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Занятость на работе и бытовые проблемы</w:t>
      </w:r>
    </w:p>
    <w:p w:rsidR="00CF371E" w:rsidRPr="00A06D1C" w:rsidRDefault="00CF371E" w:rsidP="000E710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 xml:space="preserve">Ваш </w:t>
      </w:r>
      <w:r w:rsidR="00A06D1C">
        <w:rPr>
          <w:rFonts w:ascii="Times New Roman" w:eastAsiaTheme="minorEastAsia" w:hAnsi="Times New Roman"/>
          <w:sz w:val="28"/>
          <w:szCs w:val="28"/>
          <w:lang w:eastAsia="ru-RU" w:bidi="he-IL"/>
        </w:rPr>
        <w:t xml:space="preserve">вариант </w:t>
      </w: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ответа___________________________________________________</w:t>
      </w:r>
      <w:r w:rsidR="00A06D1C">
        <w:rPr>
          <w:rFonts w:ascii="Times New Roman" w:eastAsiaTheme="minorEastAsia" w:hAnsi="Times New Roman"/>
          <w:sz w:val="28"/>
          <w:szCs w:val="28"/>
          <w:lang w:eastAsia="ru-RU" w:bidi="he-IL"/>
        </w:rPr>
        <w:t>_________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</w:pPr>
      <w:proofErr w:type="gramStart"/>
      <w:r w:rsidRPr="006E273C"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  <w:t>Имеете ли Вы принципиальные требования к ребенку в плане его общения с вами (например, почтительность, послушание, следование вашим рекомендациям, согласие с Вашим мнением, не говорить о несущественном, не обсуждать других, темы-табу и пр.)?</w:t>
      </w:r>
      <w:proofErr w:type="gramEnd"/>
    </w:p>
    <w:p w:rsidR="00CF371E" w:rsidRPr="006E273C" w:rsidRDefault="00CF371E" w:rsidP="000E710E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Да_____________</w:t>
      </w:r>
      <w:r w:rsidR="00DB2909">
        <w:rPr>
          <w:rFonts w:ascii="Times New Roman" w:eastAsiaTheme="minorEastAsia" w:hAnsi="Times New Roman"/>
          <w:sz w:val="28"/>
          <w:szCs w:val="28"/>
          <w:lang w:eastAsia="ru-RU" w:bidi="he-IL"/>
        </w:rPr>
        <w:t>_______________________________</w:t>
      </w:r>
      <w:r w:rsidR="00A06D1C">
        <w:rPr>
          <w:rFonts w:ascii="Times New Roman" w:eastAsiaTheme="minorEastAsia" w:hAnsi="Times New Roman"/>
          <w:sz w:val="28"/>
          <w:szCs w:val="28"/>
          <w:lang w:eastAsia="ru-RU" w:bidi="he-IL"/>
        </w:rPr>
        <w:t>_____________</w:t>
      </w:r>
    </w:p>
    <w:p w:rsidR="00CF371E" w:rsidRPr="006E273C" w:rsidRDefault="00CF371E" w:rsidP="000E710E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Нет, ребенок может говорить со мной о чем угодно, и как угодно</w:t>
      </w:r>
    </w:p>
    <w:p w:rsidR="00CF371E" w:rsidRPr="006E273C" w:rsidRDefault="00CF371E" w:rsidP="000E710E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Не задумывались над этим вопросом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  <w:t>Внимательно ли Вы выслушиваете своих детей?</w:t>
      </w:r>
    </w:p>
    <w:p w:rsidR="00CF371E" w:rsidRPr="006E273C" w:rsidRDefault="00CF371E" w:rsidP="000E710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Да, всегда вникаю в детские проблемы</w:t>
      </w:r>
    </w:p>
    <w:p w:rsidR="00CF371E" w:rsidRPr="006E273C" w:rsidRDefault="00CF371E" w:rsidP="000E710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lastRenderedPageBreak/>
        <w:t>Не всегда, много своих проблем</w:t>
      </w:r>
    </w:p>
    <w:p w:rsidR="00CF371E" w:rsidRPr="006E273C" w:rsidRDefault="00CF371E" w:rsidP="000E710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Нет. Откуда у детей проблемы?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b/>
          <w:bCs/>
          <w:sz w:val="28"/>
          <w:szCs w:val="28"/>
          <w:lang w:eastAsia="ru-RU" w:bidi="he-IL"/>
        </w:rPr>
        <w:t>Знаете ли Вы друзей Вашего ребенка по детскому саду?</w:t>
      </w:r>
    </w:p>
    <w:p w:rsidR="00CF371E" w:rsidRPr="006E273C" w:rsidRDefault="00CF371E" w:rsidP="000E710E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Да</w:t>
      </w:r>
    </w:p>
    <w:p w:rsidR="00CF371E" w:rsidRPr="006E273C" w:rsidRDefault="00CF371E" w:rsidP="000E710E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Нет</w:t>
      </w:r>
    </w:p>
    <w:p w:rsidR="00CF371E" w:rsidRPr="006E273C" w:rsidRDefault="00CF371E" w:rsidP="000E710E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Затрудняюсь ответить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b/>
          <w:bCs/>
          <w:sz w:val="28"/>
          <w:szCs w:val="28"/>
          <w:lang w:eastAsia="ru-RU" w:bidi="he-IL"/>
        </w:rPr>
        <w:t xml:space="preserve"> Можете ли Вы назвать имена детей, с которыми Ваш ребенок играет чаще, чем с другими?</w:t>
      </w:r>
    </w:p>
    <w:p w:rsidR="00CF371E" w:rsidRPr="006E273C" w:rsidRDefault="00CF371E" w:rsidP="000E710E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Да</w:t>
      </w:r>
    </w:p>
    <w:p w:rsidR="00CF371E" w:rsidRPr="006E273C" w:rsidRDefault="00CF371E" w:rsidP="000E710E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Нет</w:t>
      </w:r>
    </w:p>
    <w:p w:rsidR="00CF371E" w:rsidRPr="006E273C" w:rsidRDefault="00CF371E" w:rsidP="000E710E">
      <w:pPr>
        <w:numPr>
          <w:ilvl w:val="0"/>
          <w:numId w:val="15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Затрудняюсь ответить (не помню имен, кажется, что играет со всеми)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b/>
          <w:bCs/>
          <w:sz w:val="28"/>
          <w:szCs w:val="28"/>
          <w:lang w:eastAsia="ru-RU" w:bidi="he-IL"/>
        </w:rPr>
        <w:t xml:space="preserve"> Организовываете ли Вы общение Вашего ребенка со сверстниками вне детского сада?</w:t>
      </w:r>
    </w:p>
    <w:p w:rsidR="00CF371E" w:rsidRPr="006E273C" w:rsidRDefault="00CF371E" w:rsidP="000E710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Да, в форме______________</w:t>
      </w:r>
      <w:r w:rsidR="00DB2909">
        <w:rPr>
          <w:rFonts w:ascii="Times New Roman" w:eastAsiaTheme="minorEastAsia" w:hAnsi="Times New Roman"/>
          <w:sz w:val="28"/>
          <w:szCs w:val="28"/>
          <w:lang w:eastAsia="ru-RU" w:bidi="he-IL"/>
        </w:rPr>
        <w:t>______________________________</w:t>
      </w:r>
    </w:p>
    <w:p w:rsidR="00CF371E" w:rsidRPr="006E273C" w:rsidRDefault="00CF371E" w:rsidP="000E710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 xml:space="preserve">Нет. Они и так много общаются в детском саду. </w:t>
      </w:r>
    </w:p>
    <w:p w:rsidR="00CF371E" w:rsidRPr="006E273C" w:rsidRDefault="00CF371E" w:rsidP="000E710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Затрудняюсь ответить</w:t>
      </w:r>
    </w:p>
    <w:p w:rsidR="00CF371E" w:rsidRPr="00A06D1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 xml:space="preserve"> </w:t>
      </w:r>
      <w:r w:rsidRPr="006E273C">
        <w:rPr>
          <w:rFonts w:ascii="Times New Roman" w:eastAsiaTheme="minorEastAsia" w:hAnsi="Times New Roman" w:cstheme="minorBidi"/>
          <w:b/>
          <w:bCs/>
          <w:sz w:val="28"/>
          <w:szCs w:val="28"/>
          <w:lang w:eastAsia="ru-RU" w:bidi="he-IL"/>
        </w:rPr>
        <w:t xml:space="preserve">Оцените уровень развития навыков общения Вашего ребенка </w:t>
      </w:r>
      <w:r w:rsidRPr="006E273C">
        <w:rPr>
          <w:rFonts w:ascii="Times New Roman" w:eastAsiaTheme="minorEastAsia" w:hAnsi="Times New Roman" w:cstheme="minorBidi"/>
          <w:sz w:val="24"/>
          <w:szCs w:val="24"/>
          <w:lang w:eastAsia="ru-RU" w:bidi="he-IL"/>
        </w:rPr>
        <w:t>(</w:t>
      </w:r>
      <w:r w:rsidRPr="00A06D1C">
        <w:rPr>
          <w:rFonts w:ascii="Times New Roman" w:eastAsiaTheme="minorEastAsia" w:hAnsi="Times New Roman"/>
          <w:sz w:val="24"/>
          <w:szCs w:val="24"/>
          <w:lang w:eastAsia="ru-RU" w:bidi="he-IL"/>
        </w:rPr>
        <w:t xml:space="preserve">умение устанавливать и поддерживать контакты </w:t>
      </w:r>
      <w:proofErr w:type="gramStart"/>
      <w:r w:rsidRPr="00A06D1C">
        <w:rPr>
          <w:rFonts w:ascii="Times New Roman" w:eastAsiaTheme="minorEastAsia" w:hAnsi="Times New Roman"/>
          <w:sz w:val="24"/>
          <w:szCs w:val="24"/>
          <w:lang w:eastAsia="ru-RU" w:bidi="he-IL"/>
        </w:rPr>
        <w:t>со</w:t>
      </w:r>
      <w:proofErr w:type="gramEnd"/>
      <w:r w:rsidRPr="00A06D1C">
        <w:rPr>
          <w:rFonts w:ascii="Times New Roman" w:eastAsiaTheme="minorEastAsia" w:hAnsi="Times New Roman"/>
          <w:sz w:val="24"/>
          <w:szCs w:val="24"/>
          <w:lang w:eastAsia="ru-RU" w:bidi="he-IL"/>
        </w:rPr>
        <w:t xml:space="preserve"> взрослыми и сверстниками, умение воспринимать и обмениваться информацией, умение понимать чувства и мысли других, адекватно оценивать собственное поведение в общении)</w:t>
      </w:r>
    </w:p>
    <w:p w:rsidR="00CF371E" w:rsidRPr="006E273C" w:rsidRDefault="00CF371E" w:rsidP="000E710E">
      <w:pPr>
        <w:numPr>
          <w:ilvl w:val="0"/>
          <w:numId w:val="17"/>
        </w:numPr>
        <w:tabs>
          <w:tab w:val="left" w:pos="567"/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 xml:space="preserve">Высокий </w:t>
      </w:r>
    </w:p>
    <w:p w:rsidR="00CF371E" w:rsidRPr="006E273C" w:rsidRDefault="00CF371E" w:rsidP="000E710E">
      <w:pPr>
        <w:numPr>
          <w:ilvl w:val="0"/>
          <w:numId w:val="17"/>
        </w:numPr>
        <w:tabs>
          <w:tab w:val="left" w:pos="567"/>
          <w:tab w:val="left" w:pos="993"/>
        </w:tabs>
        <w:spacing w:line="360" w:lineRule="auto"/>
        <w:ind w:left="0"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proofErr w:type="gramStart"/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Средний</w:t>
      </w:r>
      <w:proofErr w:type="gramEnd"/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 xml:space="preserve">  (как у других, общается без особых затруднений)</w:t>
      </w:r>
    </w:p>
    <w:p w:rsidR="00CF371E" w:rsidRPr="006E273C" w:rsidRDefault="00CF371E" w:rsidP="000E710E">
      <w:pPr>
        <w:numPr>
          <w:ilvl w:val="0"/>
          <w:numId w:val="17"/>
        </w:numPr>
        <w:tabs>
          <w:tab w:val="left" w:pos="567"/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 xml:space="preserve">Низкий </w:t>
      </w:r>
    </w:p>
    <w:p w:rsidR="00CF371E" w:rsidRPr="006E273C" w:rsidRDefault="00CF371E" w:rsidP="000E710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b/>
          <w:bCs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b/>
          <w:bCs/>
          <w:sz w:val="28"/>
          <w:szCs w:val="28"/>
          <w:lang w:eastAsia="ru-RU" w:bidi="he-IL"/>
        </w:rPr>
        <w:t>Как часто вы участвуете в совместных с детским садом мероприятиях:</w:t>
      </w:r>
    </w:p>
    <w:p w:rsidR="00CF371E" w:rsidRPr="006E273C" w:rsidRDefault="00CF371E" w:rsidP="000E710E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Всегда</w:t>
      </w:r>
    </w:p>
    <w:p w:rsidR="00CF371E" w:rsidRPr="006E273C" w:rsidRDefault="00CF371E" w:rsidP="000E710E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Часто</w:t>
      </w:r>
    </w:p>
    <w:p w:rsidR="00CF371E" w:rsidRPr="006E273C" w:rsidRDefault="00CF371E" w:rsidP="000E710E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Редко</w:t>
      </w:r>
    </w:p>
    <w:p w:rsidR="00CF371E" w:rsidRPr="006E273C" w:rsidRDefault="00CF371E" w:rsidP="000E710E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Никогда</w:t>
      </w:r>
    </w:p>
    <w:p w:rsidR="00CF371E" w:rsidRPr="006E273C" w:rsidRDefault="00CF371E" w:rsidP="000E710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Theme="minorHAnsi" w:hAnsi="Times New Roman" w:cstheme="minorBidi"/>
          <w:b/>
          <w:bCs/>
          <w:sz w:val="28"/>
          <w:szCs w:val="28"/>
        </w:rPr>
      </w:pPr>
      <w:r w:rsidRPr="006E273C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14.</w:t>
      </w:r>
      <w:r w:rsidRPr="006E273C">
        <w:rPr>
          <w:rFonts w:ascii="Times New Roman" w:eastAsiaTheme="minorHAnsi" w:hAnsi="Times New Roman" w:cstheme="minorBidi"/>
          <w:b/>
          <w:bCs/>
          <w:sz w:val="28"/>
          <w:szCs w:val="28"/>
        </w:rPr>
        <w:t xml:space="preserve"> От чего зависит Ваше участие / неучастие в жизни вашего ребенка в ДОО:</w:t>
      </w:r>
    </w:p>
    <w:p w:rsidR="00CF371E" w:rsidRPr="006E273C" w:rsidRDefault="00CF371E" w:rsidP="000E710E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От наличия свободного времени</w:t>
      </w:r>
    </w:p>
    <w:p w:rsidR="00CF371E" w:rsidRPr="006E273C" w:rsidRDefault="00CF371E" w:rsidP="000E710E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От тематики встреч</w:t>
      </w:r>
    </w:p>
    <w:p w:rsidR="00CF371E" w:rsidRPr="006E273C" w:rsidRDefault="00CF371E" w:rsidP="000E710E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 xml:space="preserve">От собственных интересов </w:t>
      </w:r>
      <w:r w:rsidRPr="006E273C">
        <w:rPr>
          <w:rFonts w:ascii="Times New Roman" w:eastAsiaTheme="minorEastAsia" w:hAnsi="Times New Roman" w:cstheme="minorBidi"/>
          <w:sz w:val="28"/>
          <w:szCs w:val="28"/>
          <w:lang w:val="en-US" w:eastAsia="ru-RU" w:bidi="he-IL"/>
        </w:rPr>
        <w:t>/</w:t>
      </w: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 xml:space="preserve"> затруднений</w:t>
      </w:r>
    </w:p>
    <w:p w:rsidR="00CF371E" w:rsidRPr="006E273C" w:rsidRDefault="00CF371E" w:rsidP="000E710E">
      <w:pPr>
        <w:tabs>
          <w:tab w:val="left" w:pos="993"/>
        </w:tabs>
        <w:spacing w:line="360" w:lineRule="auto"/>
        <w:ind w:firstLine="567"/>
        <w:jc w:val="both"/>
        <w:rPr>
          <w:rFonts w:ascii="Times New Roman" w:eastAsiaTheme="minorHAnsi" w:hAnsi="Times New Roman" w:cstheme="minorBidi"/>
          <w:b/>
          <w:bCs/>
          <w:sz w:val="28"/>
          <w:szCs w:val="28"/>
        </w:rPr>
      </w:pPr>
      <w:r w:rsidRPr="006E273C">
        <w:rPr>
          <w:rFonts w:ascii="Times New Roman" w:eastAsiaTheme="minorHAnsi" w:hAnsi="Times New Roman" w:cstheme="minorBidi"/>
          <w:b/>
          <w:bCs/>
          <w:sz w:val="28"/>
          <w:szCs w:val="28"/>
        </w:rPr>
        <w:t xml:space="preserve">15. Оцените формы Вашего участия в жизни детского сада из </w:t>
      </w:r>
      <w:proofErr w:type="gramStart"/>
      <w:r w:rsidRPr="006E273C">
        <w:rPr>
          <w:rFonts w:ascii="Times New Roman" w:eastAsiaTheme="minorHAnsi" w:hAnsi="Times New Roman" w:cstheme="minorBidi"/>
          <w:b/>
          <w:bCs/>
          <w:sz w:val="28"/>
          <w:szCs w:val="28"/>
        </w:rPr>
        <w:t>предложенных</w:t>
      </w:r>
      <w:proofErr w:type="gramEnd"/>
      <w:r w:rsidRPr="006E273C">
        <w:rPr>
          <w:rFonts w:ascii="Times New Roman" w:eastAsiaTheme="minorHAnsi" w:hAnsi="Times New Roman" w:cstheme="minorBidi"/>
          <w:b/>
          <w:bCs/>
          <w:sz w:val="28"/>
          <w:szCs w:val="28"/>
        </w:rPr>
        <w:t xml:space="preserve"> в таблице (по 5-ти балльной шкале):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3"/>
        <w:gridCol w:w="5615"/>
        <w:gridCol w:w="1383"/>
      </w:tblGrid>
      <w:tr w:rsidR="00CF371E" w:rsidRPr="006E273C" w:rsidTr="00742123">
        <w:tc>
          <w:tcPr>
            <w:tcW w:w="7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i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i/>
                <w:sz w:val="28"/>
                <w:szCs w:val="28"/>
                <w:lang w:eastAsia="ru-RU" w:bidi="he-IL"/>
              </w:rPr>
              <w:t>Форма участия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i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i/>
                <w:sz w:val="28"/>
                <w:szCs w:val="28"/>
                <w:lang w:eastAsia="ru-RU" w:bidi="he-IL"/>
              </w:rPr>
              <w:t>отметка</w:t>
            </w:r>
          </w:p>
        </w:tc>
      </w:tr>
      <w:tr w:rsidR="00CF371E" w:rsidRPr="006E273C" w:rsidTr="00742123">
        <w:tc>
          <w:tcPr>
            <w:tcW w:w="7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Помощь в развитии материальной базы группы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  <w:tr w:rsidR="00CF371E" w:rsidRPr="006E273C" w:rsidTr="00742123">
        <w:tc>
          <w:tcPr>
            <w:tcW w:w="7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 xml:space="preserve">Активное участие в воспитательно-образовательном процессе (активное участие в занятиях, руководство кружковой деятельностью, проведение </w:t>
            </w:r>
            <w:proofErr w:type="spellStart"/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досуговых</w:t>
            </w:r>
            <w:proofErr w:type="spellEnd"/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 xml:space="preserve"> мероприятиях, бесед с детьми, экскурсий и т.д.)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  <w:tr w:rsidR="00CF371E" w:rsidRPr="006E273C" w:rsidTr="00742123"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Участие в подготовке и проведении праздников и утренников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numPr>
                <w:ilvl w:val="0"/>
                <w:numId w:val="20"/>
              </w:num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Оформление помещений детского сада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  <w:tr w:rsidR="00CF371E" w:rsidRPr="006E273C" w:rsidTr="007421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71E" w:rsidRPr="006E273C" w:rsidRDefault="00CF371E" w:rsidP="000E710E">
            <w:pPr>
              <w:spacing w:after="0" w:line="360" w:lineRule="auto"/>
              <w:rPr>
                <w:rFonts w:ascii="Times New Roman" w:eastAsiaTheme="minorHAnsi" w:hAnsi="Times New Roman" w:cstheme="minorBidi"/>
                <w:sz w:val="28"/>
                <w:szCs w:val="28"/>
                <w:lang w:bidi="he-IL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numPr>
                <w:ilvl w:val="0"/>
                <w:numId w:val="20"/>
              </w:num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Пошив костюмов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  <w:tr w:rsidR="00CF371E" w:rsidRPr="006E273C" w:rsidTr="007421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71E" w:rsidRPr="006E273C" w:rsidRDefault="00CF371E" w:rsidP="000E710E">
            <w:pPr>
              <w:spacing w:after="0" w:line="360" w:lineRule="auto"/>
              <w:rPr>
                <w:rFonts w:ascii="Times New Roman" w:eastAsiaTheme="minorHAnsi" w:hAnsi="Times New Roman" w:cstheme="minorBidi"/>
                <w:sz w:val="28"/>
                <w:szCs w:val="28"/>
                <w:lang w:bidi="he-IL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numPr>
                <w:ilvl w:val="0"/>
                <w:numId w:val="20"/>
              </w:num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Изготовление декораций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  <w:tr w:rsidR="00CF371E" w:rsidRPr="006E273C" w:rsidTr="007421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71E" w:rsidRPr="006E273C" w:rsidRDefault="00CF371E" w:rsidP="000E710E">
            <w:pPr>
              <w:spacing w:after="0" w:line="360" w:lineRule="auto"/>
              <w:rPr>
                <w:rFonts w:ascii="Times New Roman" w:eastAsiaTheme="minorHAnsi" w:hAnsi="Times New Roman" w:cstheme="minorBidi"/>
                <w:sz w:val="28"/>
                <w:szCs w:val="28"/>
                <w:lang w:bidi="he-IL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numPr>
                <w:ilvl w:val="0"/>
                <w:numId w:val="20"/>
              </w:num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Подготовка подарков детям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  <w:tr w:rsidR="00CF371E" w:rsidRPr="006E273C" w:rsidTr="00742123"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Посещение родительских собраний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numPr>
                <w:ilvl w:val="0"/>
                <w:numId w:val="20"/>
              </w:num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Присутствие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  <w:tr w:rsidR="00CF371E" w:rsidRPr="006E273C" w:rsidTr="007421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71E" w:rsidRPr="006E273C" w:rsidRDefault="00CF371E" w:rsidP="000E710E">
            <w:pPr>
              <w:spacing w:after="0" w:line="360" w:lineRule="auto"/>
              <w:rPr>
                <w:rFonts w:ascii="Times New Roman" w:eastAsiaTheme="minorHAnsi" w:hAnsi="Times New Roman" w:cstheme="minorBidi"/>
                <w:sz w:val="28"/>
                <w:szCs w:val="28"/>
                <w:lang w:bidi="he-IL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numPr>
                <w:ilvl w:val="0"/>
                <w:numId w:val="20"/>
              </w:num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Внесение предложений по совершенствованию работы детского сада, группы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  <w:tr w:rsidR="00CF371E" w:rsidRPr="006E273C" w:rsidTr="007421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71E" w:rsidRPr="006E273C" w:rsidRDefault="00CF371E" w:rsidP="000E710E">
            <w:pPr>
              <w:spacing w:after="0" w:line="360" w:lineRule="auto"/>
              <w:rPr>
                <w:rFonts w:ascii="Times New Roman" w:eastAsiaTheme="minorHAnsi" w:hAnsi="Times New Roman" w:cstheme="minorBidi"/>
                <w:sz w:val="28"/>
                <w:szCs w:val="28"/>
                <w:lang w:bidi="he-IL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numPr>
                <w:ilvl w:val="0"/>
                <w:numId w:val="20"/>
              </w:num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Активное участие в обсуждении вопросов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  <w:tr w:rsidR="00CF371E" w:rsidRPr="006E273C" w:rsidTr="00742123">
        <w:tc>
          <w:tcPr>
            <w:tcW w:w="7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 xml:space="preserve">Участие в развлечениях, </w:t>
            </w:r>
            <w:proofErr w:type="spellStart"/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досуговых</w:t>
            </w:r>
            <w:proofErr w:type="spellEnd"/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 xml:space="preserve"> мероприятиях (спортивных праздниках и эстафетах, викторинах и др.)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  <w:tr w:rsidR="00CF371E" w:rsidRPr="006E273C" w:rsidTr="00742123">
        <w:tc>
          <w:tcPr>
            <w:tcW w:w="7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Другое (</w:t>
            </w:r>
            <w:r w:rsidRPr="006E273C">
              <w:rPr>
                <w:rFonts w:ascii="Times New Roman" w:eastAsiaTheme="minorEastAsia" w:hAnsi="Times New Roman" w:cstheme="minorBidi"/>
                <w:i/>
                <w:sz w:val="28"/>
                <w:szCs w:val="28"/>
                <w:lang w:eastAsia="ru-RU" w:bidi="he-IL"/>
              </w:rPr>
              <w:t>укажите</w:t>
            </w:r>
            <w:r w:rsidRPr="006E273C"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  <w:t>)</w:t>
            </w:r>
          </w:p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1E" w:rsidRPr="006E273C" w:rsidRDefault="00CF371E" w:rsidP="000E710E">
            <w:pPr>
              <w:tabs>
                <w:tab w:val="left" w:pos="993"/>
              </w:tabs>
              <w:spacing w:after="0" w:line="360" w:lineRule="auto"/>
              <w:ind w:hanging="11"/>
              <w:contextualSpacing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  <w:lang w:eastAsia="ru-RU" w:bidi="he-IL"/>
              </w:rPr>
            </w:pPr>
          </w:p>
        </w:tc>
      </w:tr>
    </w:tbl>
    <w:p w:rsidR="008D4F88" w:rsidRDefault="008D4F88" w:rsidP="000E710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Theme="minorHAnsi" w:hAnsi="Times New Roman" w:cstheme="minorBidi"/>
          <w:b/>
          <w:bCs/>
          <w:sz w:val="28"/>
          <w:szCs w:val="28"/>
        </w:rPr>
      </w:pPr>
    </w:p>
    <w:p w:rsidR="00CF371E" w:rsidRPr="006E273C" w:rsidRDefault="00CF371E" w:rsidP="000E710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Theme="minorHAnsi" w:hAnsi="Times New Roman" w:cstheme="minorBidi"/>
          <w:b/>
          <w:bCs/>
          <w:sz w:val="28"/>
          <w:szCs w:val="28"/>
        </w:rPr>
      </w:pPr>
      <w:r w:rsidRPr="006E273C">
        <w:rPr>
          <w:rFonts w:ascii="Times New Roman" w:eastAsiaTheme="minorHAnsi" w:hAnsi="Times New Roman" w:cstheme="minorBidi"/>
          <w:b/>
          <w:bCs/>
          <w:sz w:val="28"/>
          <w:szCs w:val="28"/>
        </w:rPr>
        <w:lastRenderedPageBreak/>
        <w:t>16. Ваш ребенок ходит в детский сад:</w:t>
      </w:r>
    </w:p>
    <w:p w:rsidR="00CF371E" w:rsidRPr="006E273C" w:rsidRDefault="00CF371E" w:rsidP="000E710E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С удовольствием</w:t>
      </w:r>
    </w:p>
    <w:p w:rsidR="00CF371E" w:rsidRPr="006E273C" w:rsidRDefault="00CF371E" w:rsidP="000E710E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Редко с удовольствием</w:t>
      </w:r>
    </w:p>
    <w:p w:rsidR="00CF371E" w:rsidRPr="006E273C" w:rsidRDefault="00CF371E" w:rsidP="000E710E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Через силу</w:t>
      </w:r>
      <w:proofErr w:type="gramStart"/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/ С</w:t>
      </w:r>
      <w:proofErr w:type="gramEnd"/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о слезами</w:t>
      </w:r>
    </w:p>
    <w:p w:rsidR="00CF371E" w:rsidRPr="006E273C" w:rsidRDefault="00CF371E" w:rsidP="000E710E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Ваш ответ______________________________________________</w:t>
      </w:r>
    </w:p>
    <w:p w:rsidR="00CF371E" w:rsidRPr="006E273C" w:rsidRDefault="00CF371E" w:rsidP="000E710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Theme="minorHAnsi" w:hAnsi="Times New Roman" w:cstheme="minorBidi"/>
          <w:b/>
          <w:bCs/>
          <w:sz w:val="28"/>
          <w:szCs w:val="28"/>
        </w:rPr>
      </w:pPr>
      <w:r w:rsidRPr="006E273C">
        <w:rPr>
          <w:rFonts w:ascii="Times New Roman" w:eastAsiaTheme="minorHAnsi" w:hAnsi="Times New Roman" w:cstheme="minorBidi"/>
          <w:b/>
          <w:bCs/>
          <w:sz w:val="28"/>
          <w:szCs w:val="28"/>
        </w:rPr>
        <w:t>17. Ваша осведомленность о работе детского сада и пребывании ребенка в детском саду:</w:t>
      </w:r>
    </w:p>
    <w:p w:rsidR="00CF371E" w:rsidRPr="006E273C" w:rsidRDefault="00CF371E" w:rsidP="000E710E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Полная</w:t>
      </w:r>
    </w:p>
    <w:p w:rsidR="00CF371E" w:rsidRPr="006E273C" w:rsidRDefault="00CF371E" w:rsidP="000E710E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Частичная</w:t>
      </w:r>
    </w:p>
    <w:p w:rsidR="00CF371E" w:rsidRPr="006E273C" w:rsidRDefault="00CF371E" w:rsidP="000E710E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 xml:space="preserve">Вообще не имею информации, иногда не получаю ответов даже на заданные вопросы </w:t>
      </w:r>
    </w:p>
    <w:p w:rsidR="00CF371E" w:rsidRPr="006E273C" w:rsidRDefault="00CF371E" w:rsidP="000E710E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Другое __________________________________________________</w:t>
      </w:r>
    </w:p>
    <w:p w:rsidR="00CF371E" w:rsidRPr="006E273C" w:rsidRDefault="00CF371E" w:rsidP="000E710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Theme="minorHAnsi" w:hAnsi="Times New Roman" w:cstheme="minorBidi"/>
          <w:b/>
          <w:bCs/>
          <w:sz w:val="28"/>
          <w:szCs w:val="28"/>
        </w:rPr>
      </w:pPr>
      <w:r w:rsidRPr="006E273C">
        <w:rPr>
          <w:rFonts w:ascii="Times New Roman" w:eastAsiaTheme="minorHAnsi" w:hAnsi="Times New Roman" w:cstheme="minorBidi"/>
          <w:b/>
          <w:bCs/>
          <w:sz w:val="28"/>
          <w:szCs w:val="28"/>
        </w:rPr>
        <w:t>18.Информацию о детском саде получаю:</w:t>
      </w:r>
    </w:p>
    <w:p w:rsidR="00CF371E" w:rsidRPr="006E273C" w:rsidRDefault="00CF371E" w:rsidP="000E710E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Из наглядной информации в дошкольном учреждении</w:t>
      </w:r>
    </w:p>
    <w:p w:rsidR="00CF371E" w:rsidRPr="006E273C" w:rsidRDefault="00CF371E" w:rsidP="000E710E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Со слов педагогов</w:t>
      </w:r>
    </w:p>
    <w:p w:rsidR="00CF371E" w:rsidRPr="006E273C" w:rsidRDefault="00CF371E" w:rsidP="000E710E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От других родителей</w:t>
      </w:r>
    </w:p>
    <w:p w:rsidR="00CF371E" w:rsidRPr="006E273C" w:rsidRDefault="00CF371E" w:rsidP="000E710E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На собраниях</w:t>
      </w:r>
    </w:p>
    <w:p w:rsidR="00CF371E" w:rsidRPr="006E273C" w:rsidRDefault="00CF371E" w:rsidP="000E710E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От заведующего ДОУ</w:t>
      </w:r>
    </w:p>
    <w:p w:rsidR="00CF371E" w:rsidRPr="006E273C" w:rsidRDefault="00CF371E" w:rsidP="000E710E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От ребенка</w:t>
      </w:r>
    </w:p>
    <w:p w:rsidR="00CF371E" w:rsidRPr="006E273C" w:rsidRDefault="00CF371E" w:rsidP="000E710E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Не получаю вообще</w:t>
      </w:r>
    </w:p>
    <w:p w:rsidR="00CF371E" w:rsidRPr="006E273C" w:rsidRDefault="00CF371E" w:rsidP="000E710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Theme="minorHAnsi" w:hAnsi="Times New Roman" w:cstheme="minorBidi"/>
          <w:b/>
          <w:bCs/>
          <w:sz w:val="28"/>
          <w:szCs w:val="28"/>
        </w:rPr>
      </w:pPr>
      <w:r w:rsidRPr="006E273C">
        <w:rPr>
          <w:rFonts w:ascii="Times New Roman" w:eastAsiaTheme="minorHAnsi" w:hAnsi="Times New Roman" w:cstheme="minorBidi"/>
          <w:b/>
          <w:bCs/>
          <w:sz w:val="28"/>
          <w:szCs w:val="28"/>
        </w:rPr>
        <w:t>19. Хотели бы Вы больше знать о своем ребенке, его трудностях в общении и успехах во взаимодействии со сверстниками:</w:t>
      </w:r>
    </w:p>
    <w:p w:rsidR="00CF371E" w:rsidRPr="006E273C" w:rsidRDefault="00CF371E" w:rsidP="000E710E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Да</w:t>
      </w:r>
    </w:p>
    <w:p w:rsidR="00CF371E" w:rsidRDefault="00CF371E" w:rsidP="000E710E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  <w:t>Нет, я и так хорошо знаю своего ребенка</w:t>
      </w:r>
    </w:p>
    <w:p w:rsidR="00A06D1C" w:rsidRPr="006E273C" w:rsidRDefault="00A06D1C" w:rsidP="000E710E">
      <w:pPr>
        <w:tabs>
          <w:tab w:val="left" w:pos="993"/>
        </w:tabs>
        <w:spacing w:after="0" w:line="360" w:lineRule="auto"/>
        <w:ind w:left="567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eastAsia="ru-RU" w:bidi="he-IL"/>
        </w:rPr>
      </w:pPr>
    </w:p>
    <w:p w:rsidR="00CF371E" w:rsidRPr="00CF371E" w:rsidRDefault="00CF371E" w:rsidP="000E710E">
      <w:pPr>
        <w:tabs>
          <w:tab w:val="left" w:pos="993"/>
        </w:tabs>
        <w:spacing w:line="360" w:lineRule="auto"/>
        <w:ind w:firstLine="567"/>
        <w:contextualSpacing/>
        <w:rPr>
          <w:rFonts w:ascii="Times New Roman" w:eastAsiaTheme="minorEastAsia" w:hAnsi="Times New Roman"/>
          <w:sz w:val="28"/>
          <w:szCs w:val="28"/>
          <w:lang w:eastAsia="ru-RU" w:bidi="he-IL"/>
        </w:rPr>
      </w:pPr>
      <w:r w:rsidRPr="006E273C">
        <w:rPr>
          <w:rFonts w:ascii="Times New Roman" w:eastAsiaTheme="minorEastAsia" w:hAnsi="Times New Roman"/>
          <w:sz w:val="28"/>
          <w:szCs w:val="28"/>
          <w:lang w:eastAsia="ru-RU" w:bidi="he-IL"/>
        </w:rPr>
        <w:t>Большое спасибо за ваши откровенные ответы. Они помогут нам скорректировать работу по развитию навыков общения у детей.</w:t>
      </w:r>
    </w:p>
    <w:p w:rsidR="00CF371E" w:rsidRPr="0079176B" w:rsidRDefault="00CF371E" w:rsidP="000E710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B2909" w:rsidRPr="0079176B" w:rsidRDefault="00DB2909" w:rsidP="000E710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06D1C" w:rsidRDefault="00A06D1C" w:rsidP="000E710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F371E" w:rsidRPr="008D4F88" w:rsidRDefault="00CF371E" w:rsidP="000E710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5F3CD4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DB2909">
        <w:rPr>
          <w:rFonts w:ascii="Times New Roman" w:hAnsi="Times New Roman"/>
          <w:b/>
          <w:sz w:val="28"/>
          <w:szCs w:val="28"/>
        </w:rPr>
        <w:t xml:space="preserve"> № 2</w:t>
      </w:r>
    </w:p>
    <w:p w:rsidR="00DB2909" w:rsidRPr="008D4F88" w:rsidRDefault="00DB2909" w:rsidP="000E710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F371E" w:rsidRDefault="00CF371E" w:rsidP="000E71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CD4">
        <w:rPr>
          <w:rFonts w:ascii="Times New Roman" w:hAnsi="Times New Roman"/>
          <w:b/>
          <w:sz w:val="28"/>
          <w:szCs w:val="28"/>
        </w:rPr>
        <w:t>Результаты профессиональной деятельности</w:t>
      </w:r>
    </w:p>
    <w:p w:rsidR="00E31274" w:rsidRPr="005F3CD4" w:rsidRDefault="00E31274" w:rsidP="000E71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71E" w:rsidRDefault="00CF371E" w:rsidP="000E710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1274">
        <w:rPr>
          <w:color w:val="000000"/>
          <w:sz w:val="28"/>
          <w:szCs w:val="28"/>
        </w:rPr>
        <w:t>-</w:t>
      </w:r>
      <w:r w:rsidRPr="00E31274">
        <w:rPr>
          <w:b/>
          <w:color w:val="000000"/>
          <w:sz w:val="28"/>
          <w:szCs w:val="28"/>
        </w:rPr>
        <w:t xml:space="preserve"> 2016г.,</w:t>
      </w:r>
      <w:r w:rsidRPr="005F3CD4">
        <w:rPr>
          <w:color w:val="000000"/>
          <w:sz w:val="28"/>
          <w:szCs w:val="28"/>
        </w:rPr>
        <w:t xml:space="preserve"> Благодарственное письмо Свердловского областного фонда поддержки предпринимательства за вклад в популяризацию предпринимательства в Свердловской области в рамках проведения</w:t>
      </w:r>
      <w:proofErr w:type="gramStart"/>
      <w:r w:rsidRPr="005F3CD4">
        <w:rPr>
          <w:color w:val="000000"/>
          <w:sz w:val="28"/>
          <w:szCs w:val="28"/>
        </w:rPr>
        <w:t xml:space="preserve"> В</w:t>
      </w:r>
      <w:proofErr w:type="gramEnd"/>
      <w:r w:rsidRPr="005F3CD4">
        <w:rPr>
          <w:color w:val="000000"/>
          <w:sz w:val="28"/>
          <w:szCs w:val="28"/>
        </w:rPr>
        <w:t>торого областного конкурса в сфере пре</w:t>
      </w:r>
      <w:r w:rsidR="00FD0B2D">
        <w:rPr>
          <w:color w:val="000000"/>
          <w:sz w:val="28"/>
          <w:szCs w:val="28"/>
        </w:rPr>
        <w:t>дпринимательской деятельности «</w:t>
      </w:r>
      <w:r w:rsidRPr="005F3CD4">
        <w:rPr>
          <w:color w:val="000000"/>
          <w:sz w:val="28"/>
          <w:szCs w:val="28"/>
        </w:rPr>
        <w:t>Молодежь планирует бизнес»;</w:t>
      </w:r>
    </w:p>
    <w:p w:rsidR="00E31274" w:rsidRDefault="00E31274" w:rsidP="000E710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- 2016г., </w:t>
      </w:r>
      <w:r>
        <w:rPr>
          <w:color w:val="000000"/>
          <w:sz w:val="28"/>
          <w:szCs w:val="28"/>
        </w:rPr>
        <w:t>Благодарность за подготовку воспитанников к участию в районном этапе городского праздника поэзии «Звездочки»;</w:t>
      </w:r>
    </w:p>
    <w:p w:rsidR="00E31274" w:rsidRPr="00E31274" w:rsidRDefault="00E31274" w:rsidP="000E710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- 2017г., </w:t>
      </w:r>
      <w:r>
        <w:rPr>
          <w:color w:val="000000"/>
          <w:sz w:val="28"/>
          <w:szCs w:val="28"/>
        </w:rPr>
        <w:t xml:space="preserve">Благодарственное письмо от </w:t>
      </w:r>
      <w:r w:rsidRPr="00744BB6">
        <w:rPr>
          <w:sz w:val="28"/>
          <w:szCs w:val="28"/>
        </w:rPr>
        <w:t>МАУ ДО Городской Двор</w:t>
      </w:r>
      <w:r>
        <w:rPr>
          <w:sz w:val="28"/>
          <w:szCs w:val="28"/>
        </w:rPr>
        <w:t>ец творчества детей и молодежи «</w:t>
      </w:r>
      <w:r w:rsidRPr="00744BB6">
        <w:rPr>
          <w:sz w:val="28"/>
          <w:szCs w:val="28"/>
        </w:rPr>
        <w:t>Одаренность и технологии</w:t>
      </w:r>
      <w:r>
        <w:rPr>
          <w:sz w:val="28"/>
          <w:szCs w:val="28"/>
        </w:rPr>
        <w:t>» за подготовку коллектива детей к участию в конкурсе;</w:t>
      </w:r>
    </w:p>
    <w:p w:rsidR="00CF371E" w:rsidRPr="005F3CD4" w:rsidRDefault="00CF371E" w:rsidP="000E710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1274">
        <w:rPr>
          <w:b/>
          <w:color w:val="000000"/>
          <w:sz w:val="28"/>
          <w:szCs w:val="28"/>
        </w:rPr>
        <w:t>-2017г.,</w:t>
      </w:r>
      <w:r w:rsidRPr="005F3CD4">
        <w:rPr>
          <w:color w:val="000000"/>
          <w:sz w:val="28"/>
          <w:szCs w:val="28"/>
        </w:rPr>
        <w:t xml:space="preserve"> Благодарственное письмо Управления образования Кировского района за активное участие </w:t>
      </w:r>
      <w:proofErr w:type="gramStart"/>
      <w:r w:rsidRPr="005F3CD4">
        <w:rPr>
          <w:color w:val="000000"/>
          <w:sz w:val="28"/>
          <w:szCs w:val="28"/>
        </w:rPr>
        <w:t>в</w:t>
      </w:r>
      <w:proofErr w:type="gramEnd"/>
      <w:r w:rsidRPr="005F3CD4">
        <w:rPr>
          <w:color w:val="000000"/>
          <w:sz w:val="28"/>
          <w:szCs w:val="28"/>
        </w:rPr>
        <w:t xml:space="preserve"> </w:t>
      </w:r>
      <w:proofErr w:type="gramStart"/>
      <w:r w:rsidRPr="005F3CD4">
        <w:rPr>
          <w:color w:val="000000"/>
          <w:sz w:val="28"/>
          <w:szCs w:val="28"/>
        </w:rPr>
        <w:t>районом</w:t>
      </w:r>
      <w:proofErr w:type="gramEnd"/>
      <w:r w:rsidRPr="005F3CD4">
        <w:rPr>
          <w:color w:val="000000"/>
          <w:sz w:val="28"/>
          <w:szCs w:val="28"/>
        </w:rPr>
        <w:t xml:space="preserve"> этапе смотра-конкурса дошкольн</w:t>
      </w:r>
      <w:r w:rsidR="00FD0B2D">
        <w:rPr>
          <w:color w:val="000000"/>
          <w:sz w:val="28"/>
          <w:szCs w:val="28"/>
        </w:rPr>
        <w:t>ых образовательных учреждений «</w:t>
      </w:r>
      <w:r w:rsidRPr="005F3CD4">
        <w:rPr>
          <w:color w:val="000000"/>
          <w:sz w:val="28"/>
          <w:szCs w:val="28"/>
        </w:rPr>
        <w:t>Новогодний город – 2017»;</w:t>
      </w:r>
    </w:p>
    <w:p w:rsidR="00CF371E" w:rsidRPr="005F3CD4" w:rsidRDefault="00CF371E" w:rsidP="000E710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1274">
        <w:rPr>
          <w:b/>
          <w:color w:val="000000"/>
          <w:sz w:val="28"/>
          <w:szCs w:val="28"/>
        </w:rPr>
        <w:t>- 2017г.,</w:t>
      </w:r>
      <w:r w:rsidRPr="005F3CD4">
        <w:rPr>
          <w:color w:val="000000"/>
          <w:sz w:val="28"/>
          <w:szCs w:val="28"/>
        </w:rPr>
        <w:t xml:space="preserve"> Почетная грамота администрации МБДОУ детского сада №352;</w:t>
      </w:r>
    </w:p>
    <w:p w:rsidR="00CF371E" w:rsidRPr="005F3CD4" w:rsidRDefault="00CF371E" w:rsidP="000E710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1274">
        <w:rPr>
          <w:b/>
          <w:color w:val="000000"/>
          <w:sz w:val="28"/>
          <w:szCs w:val="28"/>
        </w:rPr>
        <w:t>- 2017г.,</w:t>
      </w:r>
      <w:r w:rsidRPr="005F3CD4">
        <w:rPr>
          <w:color w:val="000000"/>
          <w:sz w:val="28"/>
          <w:szCs w:val="28"/>
        </w:rPr>
        <w:t xml:space="preserve"> Благодарственное письмо </w:t>
      </w:r>
      <w:proofErr w:type="gramStart"/>
      <w:r w:rsidRPr="005F3CD4">
        <w:rPr>
          <w:color w:val="000000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5F3CD4">
        <w:rPr>
          <w:color w:val="000000"/>
          <w:sz w:val="28"/>
          <w:szCs w:val="28"/>
        </w:rPr>
        <w:t xml:space="preserve"> за профессиональный вклад в создание качественных экспертных условий провед</w:t>
      </w:r>
      <w:r w:rsidR="00FD0B2D">
        <w:rPr>
          <w:color w:val="000000"/>
          <w:sz w:val="28"/>
          <w:szCs w:val="28"/>
        </w:rPr>
        <w:t>ения III Городского фестиваля «</w:t>
      </w:r>
      <w:r w:rsidRPr="005F3CD4">
        <w:rPr>
          <w:color w:val="000000"/>
          <w:sz w:val="28"/>
          <w:szCs w:val="28"/>
        </w:rPr>
        <w:t>ДО</w:t>
      </w:r>
      <w:r w:rsidR="00DB2909" w:rsidRPr="00DB2909">
        <w:rPr>
          <w:color w:val="000000"/>
          <w:sz w:val="28"/>
          <w:szCs w:val="28"/>
        </w:rPr>
        <w:t xml:space="preserve"> </w:t>
      </w:r>
      <w:r w:rsidRPr="005F3CD4">
        <w:rPr>
          <w:color w:val="000000"/>
          <w:sz w:val="28"/>
          <w:szCs w:val="28"/>
        </w:rPr>
        <w:t>- школьная наука»;</w:t>
      </w:r>
    </w:p>
    <w:p w:rsidR="00CF371E" w:rsidRPr="005F3CD4" w:rsidRDefault="00CF371E" w:rsidP="000E710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1274">
        <w:rPr>
          <w:b/>
          <w:color w:val="000000"/>
          <w:sz w:val="28"/>
          <w:szCs w:val="28"/>
        </w:rPr>
        <w:t>- 2017г.,</w:t>
      </w:r>
      <w:r w:rsidRPr="005F3CD4">
        <w:rPr>
          <w:color w:val="000000"/>
          <w:sz w:val="28"/>
          <w:szCs w:val="28"/>
        </w:rPr>
        <w:t xml:space="preserve"> Благодарственное письмо от МАУ ДО </w:t>
      </w:r>
      <w:proofErr w:type="spellStart"/>
      <w:r w:rsidRPr="005F3CD4">
        <w:rPr>
          <w:color w:val="000000"/>
          <w:sz w:val="28"/>
          <w:szCs w:val="28"/>
        </w:rPr>
        <w:t>ГДТДиМ</w:t>
      </w:r>
      <w:proofErr w:type="spellEnd"/>
      <w:r w:rsidRPr="005F3CD4">
        <w:rPr>
          <w:color w:val="000000"/>
          <w:sz w:val="28"/>
          <w:szCs w:val="28"/>
        </w:rPr>
        <w:t xml:space="preserve"> «Одаренность и технологии» за подготовку воспитанников к участию в городской интеллектуально-познавательной игре-конкурсе «Люблю Урал – мой край родной – 2017».</w:t>
      </w:r>
    </w:p>
    <w:sectPr w:rsidR="00CF371E" w:rsidRPr="005F3CD4" w:rsidSect="00B224E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EA" w:rsidRDefault="000D28EA" w:rsidP="00A06D1C">
      <w:pPr>
        <w:spacing w:after="0" w:line="240" w:lineRule="auto"/>
      </w:pPr>
      <w:r>
        <w:separator/>
      </w:r>
    </w:p>
  </w:endnote>
  <w:endnote w:type="continuationSeparator" w:id="0">
    <w:p w:rsidR="000D28EA" w:rsidRDefault="000D28EA" w:rsidP="00A0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9188"/>
      <w:docPartObj>
        <w:docPartGallery w:val="Page Numbers (Bottom of Page)"/>
        <w:docPartUnique/>
      </w:docPartObj>
    </w:sdtPr>
    <w:sdtContent>
      <w:p w:rsidR="00FF3F24" w:rsidRDefault="00F92FA7">
        <w:pPr>
          <w:pStyle w:val="ac"/>
          <w:jc w:val="right"/>
        </w:pPr>
        <w:fldSimple w:instr=" PAGE   \* MERGEFORMAT ">
          <w:r w:rsidR="00A91626">
            <w:rPr>
              <w:noProof/>
            </w:rPr>
            <w:t>21</w:t>
          </w:r>
        </w:fldSimple>
      </w:p>
    </w:sdtContent>
  </w:sdt>
  <w:p w:rsidR="00FF3F24" w:rsidRDefault="00FF3F2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EA" w:rsidRDefault="000D28EA" w:rsidP="00A06D1C">
      <w:pPr>
        <w:spacing w:after="0" w:line="240" w:lineRule="auto"/>
      </w:pPr>
      <w:r>
        <w:separator/>
      </w:r>
    </w:p>
  </w:footnote>
  <w:footnote w:type="continuationSeparator" w:id="0">
    <w:p w:rsidR="000D28EA" w:rsidRDefault="000D28EA" w:rsidP="00A06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011"/>
    <w:multiLevelType w:val="hybridMultilevel"/>
    <w:tmpl w:val="59A8D6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EB3CC8"/>
    <w:multiLevelType w:val="hybridMultilevel"/>
    <w:tmpl w:val="EC8EB21A"/>
    <w:lvl w:ilvl="0" w:tplc="50B22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C08CD"/>
    <w:multiLevelType w:val="hybridMultilevel"/>
    <w:tmpl w:val="96B0637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1C1E21"/>
    <w:multiLevelType w:val="hybridMultilevel"/>
    <w:tmpl w:val="20D85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E15702"/>
    <w:multiLevelType w:val="hybridMultilevel"/>
    <w:tmpl w:val="76AACEC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420E3D"/>
    <w:multiLevelType w:val="hybridMultilevel"/>
    <w:tmpl w:val="BA94726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4D1CD1"/>
    <w:multiLevelType w:val="hybridMultilevel"/>
    <w:tmpl w:val="8932A89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B4732B"/>
    <w:multiLevelType w:val="hybridMultilevel"/>
    <w:tmpl w:val="043270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1632D7"/>
    <w:multiLevelType w:val="hybridMultilevel"/>
    <w:tmpl w:val="5186E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849F5"/>
    <w:multiLevelType w:val="hybridMultilevel"/>
    <w:tmpl w:val="1F30B484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9D5110D"/>
    <w:multiLevelType w:val="hybridMultilevel"/>
    <w:tmpl w:val="96B4EB5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611566"/>
    <w:multiLevelType w:val="hybridMultilevel"/>
    <w:tmpl w:val="489E61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407DBA"/>
    <w:multiLevelType w:val="hybridMultilevel"/>
    <w:tmpl w:val="4CC80FC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CA6142"/>
    <w:multiLevelType w:val="hybridMultilevel"/>
    <w:tmpl w:val="6602F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D12DC"/>
    <w:multiLevelType w:val="hybridMultilevel"/>
    <w:tmpl w:val="75BE6FC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F9630F"/>
    <w:multiLevelType w:val="hybridMultilevel"/>
    <w:tmpl w:val="9DA692EC"/>
    <w:lvl w:ilvl="0" w:tplc="7FD453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342FFB"/>
    <w:multiLevelType w:val="hybridMultilevel"/>
    <w:tmpl w:val="83C6C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60EEC"/>
    <w:multiLevelType w:val="hybridMultilevel"/>
    <w:tmpl w:val="27AC375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9866F1"/>
    <w:multiLevelType w:val="hybridMultilevel"/>
    <w:tmpl w:val="D7626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D7E5A"/>
    <w:multiLevelType w:val="hybridMultilevel"/>
    <w:tmpl w:val="52CCD192"/>
    <w:lvl w:ilvl="0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9086A79"/>
    <w:multiLevelType w:val="hybridMultilevel"/>
    <w:tmpl w:val="DB6A25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3666D"/>
    <w:multiLevelType w:val="hybridMultilevel"/>
    <w:tmpl w:val="E6A26908"/>
    <w:lvl w:ilvl="0" w:tplc="BF581AFA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43139"/>
    <w:multiLevelType w:val="hybridMultilevel"/>
    <w:tmpl w:val="4F4CA48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3332CF"/>
    <w:multiLevelType w:val="hybridMultilevel"/>
    <w:tmpl w:val="D47051B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7A0797"/>
    <w:multiLevelType w:val="multilevel"/>
    <w:tmpl w:val="BF8E20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>
    <w:nsid w:val="608048E7"/>
    <w:multiLevelType w:val="multilevel"/>
    <w:tmpl w:val="B680EC8A"/>
    <w:lvl w:ilvl="0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26">
    <w:nsid w:val="63CB2DAE"/>
    <w:multiLevelType w:val="hybridMultilevel"/>
    <w:tmpl w:val="45D2F8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65A74"/>
    <w:multiLevelType w:val="hybridMultilevel"/>
    <w:tmpl w:val="BB94B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7"/>
  </w:num>
  <w:num w:numId="4">
    <w:abstractNumId w:val="24"/>
  </w:num>
  <w:num w:numId="5">
    <w:abstractNumId w:val="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7"/>
  </w:num>
  <w:num w:numId="13">
    <w:abstractNumId w:val="12"/>
  </w:num>
  <w:num w:numId="14">
    <w:abstractNumId w:val="3"/>
  </w:num>
  <w:num w:numId="15">
    <w:abstractNumId w:val="7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6"/>
  </w:num>
  <w:num w:numId="21">
    <w:abstractNumId w:val="22"/>
  </w:num>
  <w:num w:numId="22">
    <w:abstractNumId w:val="23"/>
  </w:num>
  <w:num w:numId="23">
    <w:abstractNumId w:val="5"/>
  </w:num>
  <w:num w:numId="24">
    <w:abstractNumId w:val="6"/>
  </w:num>
  <w:num w:numId="25">
    <w:abstractNumId w:val="1"/>
  </w:num>
  <w:num w:numId="26">
    <w:abstractNumId w:val="15"/>
  </w:num>
  <w:num w:numId="27">
    <w:abstractNumId w:val="8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E5A"/>
    <w:rsid w:val="000A5992"/>
    <w:rsid w:val="000A5A46"/>
    <w:rsid w:val="000D28EA"/>
    <w:rsid w:val="000D4986"/>
    <w:rsid w:val="000E710E"/>
    <w:rsid w:val="000F364B"/>
    <w:rsid w:val="000F5183"/>
    <w:rsid w:val="00101FEB"/>
    <w:rsid w:val="00186565"/>
    <w:rsid w:val="001A1C4F"/>
    <w:rsid w:val="001C2BEF"/>
    <w:rsid w:val="001E2644"/>
    <w:rsid w:val="00236C08"/>
    <w:rsid w:val="00260892"/>
    <w:rsid w:val="002944E2"/>
    <w:rsid w:val="002C5E02"/>
    <w:rsid w:val="002D3FA5"/>
    <w:rsid w:val="00355A38"/>
    <w:rsid w:val="0036061D"/>
    <w:rsid w:val="003825F6"/>
    <w:rsid w:val="003A4E8B"/>
    <w:rsid w:val="004028CF"/>
    <w:rsid w:val="00425ACB"/>
    <w:rsid w:val="0044061E"/>
    <w:rsid w:val="004E5C19"/>
    <w:rsid w:val="005004D5"/>
    <w:rsid w:val="00556ECF"/>
    <w:rsid w:val="0059484C"/>
    <w:rsid w:val="005F3CD4"/>
    <w:rsid w:val="0060170A"/>
    <w:rsid w:val="00616AB2"/>
    <w:rsid w:val="006B6AD1"/>
    <w:rsid w:val="007342C3"/>
    <w:rsid w:val="00742123"/>
    <w:rsid w:val="00766776"/>
    <w:rsid w:val="0079176B"/>
    <w:rsid w:val="007F2C4B"/>
    <w:rsid w:val="00826933"/>
    <w:rsid w:val="008722C5"/>
    <w:rsid w:val="00872E78"/>
    <w:rsid w:val="00891781"/>
    <w:rsid w:val="008D4F88"/>
    <w:rsid w:val="008F387E"/>
    <w:rsid w:val="00904A3F"/>
    <w:rsid w:val="00937C3A"/>
    <w:rsid w:val="00951E22"/>
    <w:rsid w:val="00987049"/>
    <w:rsid w:val="00A06D1C"/>
    <w:rsid w:val="00A4289F"/>
    <w:rsid w:val="00A65894"/>
    <w:rsid w:val="00A91626"/>
    <w:rsid w:val="00AE39A7"/>
    <w:rsid w:val="00B15DD9"/>
    <w:rsid w:val="00B224EF"/>
    <w:rsid w:val="00B25AB7"/>
    <w:rsid w:val="00B81641"/>
    <w:rsid w:val="00B8739E"/>
    <w:rsid w:val="00BD6544"/>
    <w:rsid w:val="00C23151"/>
    <w:rsid w:val="00C95E4D"/>
    <w:rsid w:val="00CF371E"/>
    <w:rsid w:val="00D557E6"/>
    <w:rsid w:val="00D8300C"/>
    <w:rsid w:val="00DB2909"/>
    <w:rsid w:val="00DC1D67"/>
    <w:rsid w:val="00DC232A"/>
    <w:rsid w:val="00DD0E5A"/>
    <w:rsid w:val="00DD4385"/>
    <w:rsid w:val="00E05570"/>
    <w:rsid w:val="00E31274"/>
    <w:rsid w:val="00E47AD4"/>
    <w:rsid w:val="00E55ECB"/>
    <w:rsid w:val="00E751FB"/>
    <w:rsid w:val="00EB2DCB"/>
    <w:rsid w:val="00ED34EA"/>
    <w:rsid w:val="00F65CBE"/>
    <w:rsid w:val="00F82268"/>
    <w:rsid w:val="00F84ADF"/>
    <w:rsid w:val="00F92FA7"/>
    <w:rsid w:val="00FD0B2D"/>
    <w:rsid w:val="00FF2922"/>
    <w:rsid w:val="00FF39E1"/>
    <w:rsid w:val="00FF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D0E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51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06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Strong"/>
    <w:uiPriority w:val="22"/>
    <w:qFormat/>
    <w:rsid w:val="0036061D"/>
    <w:rPr>
      <w:b/>
      <w:bCs/>
    </w:rPr>
  </w:style>
  <w:style w:type="character" w:customStyle="1" w:styleId="c3">
    <w:name w:val="c3"/>
    <w:rsid w:val="0036061D"/>
  </w:style>
  <w:style w:type="character" w:customStyle="1" w:styleId="c2">
    <w:name w:val="c2"/>
    <w:basedOn w:val="a0"/>
    <w:rsid w:val="0036061D"/>
  </w:style>
  <w:style w:type="paragraph" w:styleId="a6">
    <w:name w:val="No Spacing"/>
    <w:uiPriority w:val="1"/>
    <w:qFormat/>
    <w:rsid w:val="00AE39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AE39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E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39A7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A0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6D1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0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6D1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социально-коммуникативные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май 2017</c:v>
                </c:pt>
                <c:pt idx="1">
                  <c:v> февраль 2018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0.63000000000000389</c:v>
                </c:pt>
                <c:pt idx="1">
                  <c:v>0.87000000000000344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познавательное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май 2017</c:v>
                </c:pt>
                <c:pt idx="1">
                  <c:v> февраль 2018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0.77000000000000313</c:v>
                </c:pt>
                <c:pt idx="1">
                  <c:v>0.81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речевое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май 2017</c:v>
                </c:pt>
                <c:pt idx="1">
                  <c:v> февраль 2018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0.68000000000000149</c:v>
                </c:pt>
                <c:pt idx="1">
                  <c:v>0.79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художественно-эстетическое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май 2017</c:v>
                </c:pt>
                <c:pt idx="1">
                  <c:v> февраль 2018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0.79</c:v>
                </c:pt>
                <c:pt idx="1">
                  <c:v>0.83000000000000063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физическое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май 2017</c:v>
                </c:pt>
                <c:pt idx="1">
                  <c:v> февраль 2018</c:v>
                </c:pt>
              </c:strCache>
            </c:strRef>
          </c:cat>
          <c:val>
            <c:numRef>
              <c:f>Лист1!$F$2:$F$3</c:f>
              <c:numCache>
                <c:formatCode>0%</c:formatCode>
                <c:ptCount val="2"/>
                <c:pt idx="0">
                  <c:v>0.83000000000000063</c:v>
                </c:pt>
                <c:pt idx="1">
                  <c:v>0.91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вовлеченность родителей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май 2017</c:v>
                </c:pt>
                <c:pt idx="1">
                  <c:v> февраль 2018</c:v>
                </c:pt>
              </c:strCache>
            </c:strRef>
          </c:cat>
          <c:val>
            <c:numRef>
              <c:f>Лист1!$G$2:$G$3</c:f>
              <c:numCache>
                <c:formatCode>0%</c:formatCode>
                <c:ptCount val="2"/>
                <c:pt idx="0">
                  <c:v>0.27</c:v>
                </c:pt>
                <c:pt idx="1">
                  <c:v>0.59000000000000052</c:v>
                </c:pt>
              </c:numCache>
            </c:numRef>
          </c:val>
        </c:ser>
        <c:shape val="cylinder"/>
        <c:axId val="132431232"/>
        <c:axId val="52949376"/>
        <c:axId val="0"/>
      </c:bar3DChart>
      <c:catAx>
        <c:axId val="132431232"/>
        <c:scaling>
          <c:orientation val="minMax"/>
        </c:scaling>
        <c:axPos val="b"/>
        <c:numFmt formatCode="mmm/yy" sourceLinked="1"/>
        <c:tickLblPos val="nextTo"/>
        <c:crossAx val="52949376"/>
        <c:crosses val="autoZero"/>
        <c:auto val="1"/>
        <c:lblAlgn val="ctr"/>
        <c:lblOffset val="100"/>
      </c:catAx>
      <c:valAx>
        <c:axId val="52949376"/>
        <c:scaling>
          <c:orientation val="minMax"/>
        </c:scaling>
        <c:axPos val="l"/>
        <c:majorGridlines/>
        <c:numFmt formatCode="0%" sourceLinked="1"/>
        <c:tickLblPos val="nextTo"/>
        <c:crossAx val="132431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196046922706059"/>
          <c:y val="9.5767551669106693E-2"/>
          <c:w val="0.26171300016069421"/>
          <c:h val="0.9022667141481685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F4DCD-23A0-4F6C-9FAB-6086124A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Офис1</cp:lastModifiedBy>
  <cp:revision>7</cp:revision>
  <cp:lastPrinted>2018-03-14T11:29:00Z</cp:lastPrinted>
  <dcterms:created xsi:type="dcterms:W3CDTF">2018-03-14T07:15:00Z</dcterms:created>
  <dcterms:modified xsi:type="dcterms:W3CDTF">2018-03-14T11:37:00Z</dcterms:modified>
</cp:coreProperties>
</file>